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D1D9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DRAFT </w:t>
      </w: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304365D3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Wednesday, October 4, 2023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24A60A06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ff5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85909" w14:paraId="48696CBA" w14:textId="77777777">
        <w:tc>
          <w:tcPr>
            <w:tcW w:w="9067" w:type="dxa"/>
            <w:shd w:val="clear" w:color="auto" w:fill="C9DAF8"/>
          </w:tcPr>
          <w:p w14:paraId="10DB4EC4" w14:textId="77777777" w:rsidR="00B85909" w:rsidRDefault="0089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B85909" w14:paraId="69A7C309" w14:textId="77777777">
        <w:trPr>
          <w:trHeight w:val="393"/>
        </w:trPr>
        <w:tc>
          <w:tcPr>
            <w:tcW w:w="9067" w:type="dxa"/>
            <w:vMerge w:val="restart"/>
          </w:tcPr>
          <w:p w14:paraId="0F7CE5E7" w14:textId="77777777" w:rsidR="00B85909" w:rsidRDefault="00B8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58C8996" w14:textId="77777777" w:rsidR="00B85909" w:rsidRDefault="0089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3B8721F3" w14:textId="77777777" w:rsidR="00B85909" w:rsidRDefault="0089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4A2E34AE" w14:textId="77777777" w:rsidR="00B85909" w:rsidRDefault="00897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1-305-224-1968</w:t>
            </w:r>
          </w:p>
        </w:tc>
      </w:tr>
      <w:tr w:rsidR="00B85909" w14:paraId="5C31EF87" w14:textId="77777777">
        <w:trPr>
          <w:trHeight w:val="293"/>
        </w:trPr>
        <w:tc>
          <w:tcPr>
            <w:tcW w:w="9067" w:type="dxa"/>
            <w:vMerge/>
          </w:tcPr>
          <w:p w14:paraId="63F22994" w14:textId="77777777" w:rsidR="00B85909" w:rsidRDefault="00B85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B85909" w14:paraId="7014E34E" w14:textId="77777777">
        <w:trPr>
          <w:trHeight w:val="293"/>
        </w:trPr>
        <w:tc>
          <w:tcPr>
            <w:tcW w:w="9067" w:type="dxa"/>
            <w:vMerge/>
          </w:tcPr>
          <w:p w14:paraId="02BEE2F1" w14:textId="77777777" w:rsidR="00B85909" w:rsidRDefault="00B85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6C612A89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66A9BCA2" w14:textId="77777777" w:rsidR="00B85909" w:rsidRDefault="008971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tbl>
      <w:tblPr>
        <w:tblStyle w:val="aff6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285"/>
        <w:gridCol w:w="5280"/>
      </w:tblGrid>
      <w:tr w:rsidR="00B85909" w14:paraId="3C4BF281" w14:textId="77777777">
        <w:tc>
          <w:tcPr>
            <w:tcW w:w="3465" w:type="dxa"/>
            <w:tcBorders>
              <w:right w:val="single" w:sz="8" w:space="0" w:color="000000"/>
            </w:tcBorders>
            <w:shd w:val="clear" w:color="auto" w:fill="FFE599"/>
          </w:tcPr>
          <w:p w14:paraId="18B67E3A" w14:textId="77777777" w:rsidR="00B85909" w:rsidRDefault="00897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535B6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  <w:shd w:val="clear" w:color="auto" w:fill="FFE599"/>
          </w:tcPr>
          <w:p w14:paraId="44BA5B43" w14:textId="77777777" w:rsidR="00B85909" w:rsidRDefault="00897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B85909" w14:paraId="7A45C6EE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48A31E8C" w14:textId="5254ADF6" w:rsidR="00B85909" w:rsidRDefault="00AA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D7B8FA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52E019AC" w14:textId="28024C19" w:rsidR="00B85909" w:rsidRDefault="00C1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MS Gothic" w:eastAsia="MS Gothic" w:hAnsi="MS Gothic" w:cs="MS Gothic"/>
                <w:sz w:val="22"/>
              </w:rPr>
              <w:t xml:space="preserve"> 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>Conference</w:t>
            </w:r>
            <w:r w:rsidR="008971CF">
              <w:rPr>
                <w:rFonts w:ascii="Quattrocento Sans" w:eastAsia="Quattrocento Sans" w:hAnsi="Quattrocento Sans" w:cs="Quattrocento Sans"/>
                <w:sz w:val="22"/>
              </w:rPr>
              <w:t xml:space="preserve"> 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="008971CF">
              <w:rPr>
                <w:rFonts w:ascii="Quattrocento Sans" w:eastAsia="Quattrocento Sans" w:hAnsi="Quattrocento Sans" w:cs="Quattrocento Sans"/>
                <w:sz w:val="22"/>
              </w:rPr>
              <w:t xml:space="preserve"> 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>Mark Mauriello</w:t>
            </w:r>
          </w:p>
        </w:tc>
      </w:tr>
      <w:tr w:rsidR="00B85909" w14:paraId="1EFDDA11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61ED846E" w14:textId="5058103F" w:rsidR="00B85909" w:rsidRDefault="00AA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FE666C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DAC1DBF" w14:textId="3A1D9D63" w:rsidR="00B85909" w:rsidRDefault="00C12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>
              <w:rPr>
                <w:rFonts w:ascii="MS Gothic" w:eastAsia="MS Gothic" w:hAnsi="MS Gothic" w:cs="MS Gothic"/>
                <w:sz w:val="22"/>
              </w:rPr>
              <w:t xml:space="preserve"> </w:t>
            </w:r>
            <w:r w:rsidR="00E3678E">
              <w:rPr>
                <w:rFonts w:ascii="Times New Roman" w:eastAsia="Times New Roman" w:hAnsi="Times New Roman" w:cs="Times New Roman"/>
                <w:sz w:val="22"/>
              </w:rPr>
              <w:t>Le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>gislative – Rebecca “Becky” Jones</w:t>
            </w:r>
          </w:p>
        </w:tc>
      </w:tr>
      <w:tr w:rsidR="00B85909" w14:paraId="14168845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0BA38210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"/>
                <w:id w:val="271368707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16905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8E6AA0E" w14:textId="5BF685E0" w:rsidR="00B85909" w:rsidRDefault="0094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3"/>
                <w:id w:val="1124205233"/>
              </w:sdtPr>
              <w:sdtEndPr/>
              <w:sdtContent>
                <w:r w:rsidR="00C1208E">
                  <w:t xml:space="preserve"> 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>Membership – Chris Theodos</w:t>
            </w:r>
          </w:p>
        </w:tc>
      </w:tr>
      <w:tr w:rsidR="00B85909" w14:paraId="0753F745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3F7686D9" w14:textId="11DB19B4" w:rsidR="00B85909" w:rsidRDefault="00AA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00D1F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5A43362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5"/>
                <w:id w:val="-1454932560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B85909" w14:paraId="1A1885F9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3B41BC2D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6"/>
                <w:id w:val="687417156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CE755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2CA391AE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-1492014439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B85909" w:rsidRPr="00E64522" w14:paraId="6423D76B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39D8590E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DD3F62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1D56F84" w14:textId="58DE1C74" w:rsidR="00B85909" w:rsidRPr="00E64522" w:rsidRDefault="0020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r w:rsidRPr="00E64522">
              <w:rPr>
                <w:lang w:val="nb-NO"/>
              </w:rPr>
              <w:t>X</w:t>
            </w:r>
            <w:sdt>
              <w:sdtPr>
                <w:tag w:val="goog_rdk_8"/>
                <w:id w:val="442897616"/>
              </w:sdtPr>
              <w:sdtEndPr/>
              <w:sdtContent>
                <w:r w:rsidR="00A15113">
                  <w:t xml:space="preserve"> </w:t>
                </w:r>
              </w:sdtContent>
            </w:sdt>
            <w:r w:rsidR="008971CF" w:rsidRPr="00E64522">
              <w:rPr>
                <w:rFonts w:ascii="Times New Roman" w:eastAsia="Times New Roman" w:hAnsi="Times New Roman" w:cs="Times New Roman"/>
                <w:sz w:val="22"/>
                <w:lang w:val="nb-NO"/>
              </w:rPr>
              <w:t>Stormwater – Bryan Specht</w:t>
            </w:r>
            <w:r w:rsidR="00E64522" w:rsidRPr="00E64522">
              <w:rPr>
                <w:rFonts w:ascii="Times New Roman" w:eastAsia="Times New Roman" w:hAnsi="Times New Roman" w:cs="Times New Roman"/>
                <w:sz w:val="22"/>
                <w:lang w:val="nb-NO"/>
              </w:rPr>
              <w:t>, Andre</w:t>
            </w:r>
            <w:r w:rsidR="00E64522">
              <w:rPr>
                <w:rFonts w:ascii="Times New Roman" w:eastAsia="Times New Roman" w:hAnsi="Times New Roman" w:cs="Times New Roman"/>
                <w:sz w:val="22"/>
                <w:lang w:val="nb-NO"/>
              </w:rPr>
              <w:t>w Banff</w:t>
            </w:r>
          </w:p>
        </w:tc>
      </w:tr>
      <w:tr w:rsidR="00B85909" w:rsidRPr="00B73C3D" w14:paraId="39C30CC8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4E0C141D" w14:textId="77777777" w:rsidR="00B85909" w:rsidRDefault="0089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C7A1F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1C95CC15" w14:textId="09FD637B" w:rsidR="00B85909" w:rsidRPr="004E7F01" w:rsidRDefault="0020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r w:rsidRPr="002024A6">
              <w:rPr>
                <w:lang w:val="nb-NO"/>
              </w:rPr>
              <w:t>X</w:t>
            </w:r>
            <w:r w:rsidR="00A15113">
              <w:rPr>
                <w:lang w:val="nb-NO"/>
              </w:rPr>
              <w:t xml:space="preserve"> </w:t>
            </w:r>
            <w:r w:rsidR="008971CF" w:rsidRPr="004E7F01">
              <w:rPr>
                <w:rFonts w:ascii="Times New Roman" w:eastAsia="Times New Roman" w:hAnsi="Times New Roman" w:cs="Times New Roman"/>
                <w:sz w:val="22"/>
                <w:lang w:val="nb-NO"/>
              </w:rPr>
              <w:t>CRS – Joseph Ruggeri, Neil Byrne</w:t>
            </w:r>
          </w:p>
        </w:tc>
      </w:tr>
      <w:tr w:rsidR="00B85909" w14:paraId="20861F58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359E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0"/>
                <w:id w:val="1866248385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BA386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21ED1D34" w14:textId="28596ED3" w:rsidR="00B85909" w:rsidRDefault="005E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r w:rsidR="00A15113">
              <w:t xml:space="preserve"> </w:t>
            </w:r>
            <w:r w:rsidR="008971CF">
              <w:rPr>
                <w:rFonts w:ascii="Times New Roman" w:eastAsia="Times New Roman" w:hAnsi="Times New Roman" w:cs="Times New Roman"/>
                <w:sz w:val="22"/>
              </w:rPr>
              <w:t>Awards/Scholarship – Elissa Commins</w:t>
            </w:r>
          </w:p>
        </w:tc>
      </w:tr>
      <w:tr w:rsidR="00B85909" w14:paraId="4E845A85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496F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2"/>
                <w:id w:val="-1359806224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A718B0" w14:textId="77777777" w:rsidR="00B85909" w:rsidRDefault="00B8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86B1152" w14:textId="77BC2273" w:rsidR="00410CE4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3"/>
                <w:id w:val="1077870610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0F562F" w14:paraId="0BB7063C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AABD" w14:textId="77777777" w:rsidR="000F562F" w:rsidRDefault="000F562F" w:rsidP="000F562F">
            <w:pPr>
              <w:spacing w:after="0" w:line="240" w:lineRule="auto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53D28C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2C14669" w14:textId="442A5DB3" w:rsidR="000F562F" w:rsidRDefault="00E3678E" w:rsidP="000F562F">
            <w:pPr>
              <w:spacing w:after="0" w:line="240" w:lineRule="auto"/>
            </w:pPr>
            <w:r>
              <w:t>X</w:t>
            </w:r>
            <w:r w:rsidR="000F562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8A2DD0">
              <w:rPr>
                <w:rFonts w:ascii="Times New Roman" w:eastAsia="Times New Roman" w:hAnsi="Times New Roman" w:cs="Times New Roman"/>
                <w:sz w:val="22"/>
              </w:rPr>
              <w:t>Student Leadership – Erin Foody</w:t>
            </w:r>
          </w:p>
        </w:tc>
      </w:tr>
    </w:tbl>
    <w:p w14:paraId="46917117" w14:textId="77777777" w:rsidR="00B85909" w:rsidRDefault="00B85909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4AC51DA" w14:textId="683537B1" w:rsidR="00B85909" w:rsidRDefault="008971CF" w:rsidP="00B73C3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B73C3D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B73C3D">
        <w:rPr>
          <w:rFonts w:ascii="Times New Roman" w:eastAsia="Times New Roman" w:hAnsi="Times New Roman" w:cs="Times New Roman"/>
          <w:sz w:val="22"/>
        </w:rPr>
        <w:t>NJAFM Board Meeting, Wednesday, September 6, 2023</w:t>
      </w:r>
    </w:p>
    <w:p w14:paraId="5EB6BD53" w14:textId="5233C7E2" w:rsidR="00205D12" w:rsidRPr="00F24D74" w:rsidRDefault="00205D12" w:rsidP="00805DC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2"/>
        </w:rPr>
      </w:pPr>
      <w:bookmarkStart w:id="0" w:name="_Hlk147302837"/>
      <w:r w:rsidRPr="00D82890">
        <w:rPr>
          <w:rFonts w:ascii="Times New Roman" w:eastAsia="Times New Roman" w:hAnsi="Times New Roman" w:cs="Times New Roman"/>
          <w:bCs/>
          <w:sz w:val="22"/>
        </w:rPr>
        <w:t>Motion</w:t>
      </w:r>
      <w:r>
        <w:rPr>
          <w:rFonts w:ascii="Times New Roman" w:eastAsia="Times New Roman" w:hAnsi="Times New Roman" w:cs="Times New Roman"/>
          <w:bCs/>
          <w:sz w:val="22"/>
        </w:rPr>
        <w:t xml:space="preserve"> to approve</w:t>
      </w:r>
      <w:r w:rsidR="00FF6293">
        <w:rPr>
          <w:rFonts w:ascii="Times New Roman" w:eastAsia="Times New Roman" w:hAnsi="Times New Roman" w:cs="Times New Roman"/>
          <w:bCs/>
          <w:sz w:val="22"/>
        </w:rPr>
        <w:t xml:space="preserve"> as amended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</w:rPr>
        <w:t>Elissa Commins</w:t>
      </w:r>
      <w:r>
        <w:rPr>
          <w:rFonts w:ascii="Times New Roman" w:eastAsia="Times New Roman" w:hAnsi="Times New Roman" w:cs="Times New Roman"/>
          <w:bCs/>
          <w:sz w:val="22"/>
        </w:rPr>
        <w:t xml:space="preserve">. </w:t>
      </w:r>
      <w:r w:rsidRPr="00D82890">
        <w:rPr>
          <w:rFonts w:ascii="Times New Roman" w:eastAsia="Times New Roman" w:hAnsi="Times New Roman" w:cs="Times New Roman"/>
          <w:bCs/>
          <w:sz w:val="22"/>
        </w:rPr>
        <w:t xml:space="preserve"> Second</w:t>
      </w:r>
      <w:r>
        <w:rPr>
          <w:rFonts w:ascii="Times New Roman" w:eastAsia="Times New Roman" w:hAnsi="Times New Roman" w:cs="Times New Roman"/>
          <w:bCs/>
          <w:sz w:val="22"/>
        </w:rPr>
        <w:t xml:space="preserve">ed </w:t>
      </w:r>
      <w:r>
        <w:rPr>
          <w:rFonts w:ascii="Times New Roman" w:eastAsia="Times New Roman" w:hAnsi="Times New Roman" w:cs="Times New Roman"/>
          <w:bCs/>
          <w:sz w:val="22"/>
        </w:rPr>
        <w:t>Chris Crane</w:t>
      </w:r>
      <w:r>
        <w:rPr>
          <w:rFonts w:ascii="Times New Roman" w:eastAsia="Times New Roman" w:hAnsi="Times New Roman" w:cs="Times New Roman"/>
          <w:bCs/>
          <w:sz w:val="22"/>
        </w:rPr>
        <w:t>.  Approved by voice vote.</w:t>
      </w:r>
      <w:bookmarkEnd w:id="0"/>
    </w:p>
    <w:p w14:paraId="71CCF182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5E59F5D8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3C3955C8" w14:textId="0D43BDDB" w:rsidR="00B85909" w:rsidRDefault="008971C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2454BB">
        <w:rPr>
          <w:rFonts w:ascii="Times New Roman" w:eastAsia="Times New Roman" w:hAnsi="Times New Roman" w:cs="Times New Roman"/>
          <w:color w:val="000000"/>
          <w:sz w:val="22"/>
        </w:rPr>
        <w:t>$161,734</w:t>
      </w:r>
      <w:r w:rsidR="00B02042">
        <w:rPr>
          <w:rFonts w:ascii="Times New Roman" w:eastAsia="Times New Roman" w:hAnsi="Times New Roman" w:cs="Times New Roman"/>
          <w:color w:val="000000"/>
          <w:sz w:val="22"/>
        </w:rPr>
        <w:t>.34</w:t>
      </w:r>
      <w:r w:rsidR="0040358B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(Wells Fargo + </w:t>
      </w:r>
      <w:proofErr w:type="spellStart"/>
      <w:r w:rsidR="0040358B">
        <w:rPr>
          <w:rFonts w:ascii="Times New Roman" w:eastAsia="Times New Roman" w:hAnsi="Times New Roman" w:cs="Times New Roman"/>
          <w:color w:val="000000"/>
          <w:sz w:val="22"/>
        </w:rPr>
        <w:t>Paypal</w:t>
      </w:r>
      <w:proofErr w:type="spellEnd"/>
      <w:r w:rsidR="0040358B">
        <w:rPr>
          <w:rFonts w:ascii="Times New Roman" w:eastAsia="Times New Roman" w:hAnsi="Times New Roman" w:cs="Times New Roman"/>
          <w:color w:val="000000"/>
          <w:sz w:val="22"/>
        </w:rPr>
        <w:t>)</w:t>
      </w:r>
    </w:p>
    <w:p w14:paraId="7E9CAC39" w14:textId="02B331F1" w:rsidR="00B85909" w:rsidRDefault="008971C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FA429B">
        <w:rPr>
          <w:rFonts w:ascii="Times New Roman" w:eastAsia="Times New Roman" w:hAnsi="Times New Roman" w:cs="Times New Roman"/>
          <w:color w:val="000000"/>
          <w:sz w:val="22"/>
        </w:rPr>
        <w:t>$10,525.00</w:t>
      </w:r>
    </w:p>
    <w:p w14:paraId="5B880D5A" w14:textId="32545EFB" w:rsidR="00B85909" w:rsidRDefault="008971C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FA429B">
        <w:rPr>
          <w:rFonts w:ascii="Times New Roman" w:eastAsia="Times New Roman" w:hAnsi="Times New Roman" w:cs="Times New Roman"/>
          <w:color w:val="000000"/>
          <w:sz w:val="22"/>
        </w:rPr>
        <w:t>$7,</w:t>
      </w:r>
      <w:r w:rsidR="008A1A0D">
        <w:rPr>
          <w:rFonts w:ascii="Times New Roman" w:eastAsia="Times New Roman" w:hAnsi="Times New Roman" w:cs="Times New Roman"/>
          <w:color w:val="000000"/>
          <w:sz w:val="22"/>
        </w:rPr>
        <w:t>114.46</w:t>
      </w:r>
    </w:p>
    <w:p w14:paraId="3206ACE6" w14:textId="53128D5C" w:rsidR="00C1796E" w:rsidRDefault="00C179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Paypal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Net Cash =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$112,843.08</w:t>
      </w:r>
    </w:p>
    <w:p w14:paraId="0D751F46" w14:textId="44DF4B97" w:rsidR="00B85909" w:rsidRDefault="008971CF" w:rsidP="00BD274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7C18E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FC64E8">
        <w:rPr>
          <w:rFonts w:ascii="Times New Roman" w:eastAsia="Times New Roman" w:hAnsi="Times New Roman" w:cs="Times New Roman"/>
          <w:color w:val="000000"/>
          <w:sz w:val="22"/>
        </w:rPr>
        <w:t>$187,603.53</w:t>
      </w:r>
    </w:p>
    <w:p w14:paraId="0D2FC17C" w14:textId="4248C25B" w:rsidR="00B85909" w:rsidRDefault="00202A87" w:rsidP="0049500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NJDEP remains unpaid for 2022.</w:t>
      </w:r>
      <w:r w:rsidR="00BD2749">
        <w:rPr>
          <w:rFonts w:ascii="Times New Roman" w:eastAsia="Times New Roman" w:hAnsi="Times New Roman" w:cs="Times New Roman"/>
          <w:color w:val="000000"/>
          <w:sz w:val="22"/>
        </w:rPr>
        <w:t xml:space="preserve">  Joe Ruggeri </w:t>
      </w:r>
      <w:r w:rsidR="00495007">
        <w:rPr>
          <w:rFonts w:ascii="Times New Roman" w:eastAsia="Times New Roman" w:hAnsi="Times New Roman" w:cs="Times New Roman"/>
          <w:color w:val="000000"/>
          <w:sz w:val="22"/>
        </w:rPr>
        <w:t>will follow up</w:t>
      </w:r>
      <w:r w:rsidR="00BD2749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1316EFD4" w14:textId="27E3EEDF" w:rsidR="00495007" w:rsidRDefault="00495007" w:rsidP="00FC64E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 w:rsidRPr="00D82890">
        <w:rPr>
          <w:rFonts w:ascii="Times New Roman" w:eastAsia="Times New Roman" w:hAnsi="Times New Roman" w:cs="Times New Roman"/>
          <w:bCs/>
          <w:sz w:val="22"/>
        </w:rPr>
        <w:t>Motion</w:t>
      </w:r>
      <w:r>
        <w:rPr>
          <w:rFonts w:ascii="Times New Roman" w:eastAsia="Times New Roman" w:hAnsi="Times New Roman" w:cs="Times New Roman"/>
          <w:bCs/>
          <w:sz w:val="22"/>
        </w:rPr>
        <w:t xml:space="preserve"> to approve </w:t>
      </w:r>
      <w:r>
        <w:rPr>
          <w:rFonts w:ascii="Times New Roman" w:eastAsia="Times New Roman" w:hAnsi="Times New Roman" w:cs="Times New Roman"/>
          <w:bCs/>
          <w:sz w:val="22"/>
        </w:rPr>
        <w:t>Chris Crane</w:t>
      </w:r>
      <w:r>
        <w:rPr>
          <w:rFonts w:ascii="Times New Roman" w:eastAsia="Times New Roman" w:hAnsi="Times New Roman" w:cs="Times New Roman"/>
          <w:bCs/>
          <w:sz w:val="22"/>
        </w:rPr>
        <w:t xml:space="preserve">. </w:t>
      </w:r>
      <w:r w:rsidRPr="00D82890">
        <w:rPr>
          <w:rFonts w:ascii="Times New Roman" w:eastAsia="Times New Roman" w:hAnsi="Times New Roman" w:cs="Times New Roman"/>
          <w:bCs/>
          <w:sz w:val="22"/>
        </w:rPr>
        <w:t xml:space="preserve"> Second</w:t>
      </w:r>
      <w:r>
        <w:rPr>
          <w:rFonts w:ascii="Times New Roman" w:eastAsia="Times New Roman" w:hAnsi="Times New Roman" w:cs="Times New Roman"/>
          <w:bCs/>
          <w:sz w:val="22"/>
        </w:rPr>
        <w:t xml:space="preserve">ed </w:t>
      </w:r>
      <w:r>
        <w:rPr>
          <w:rFonts w:ascii="Times New Roman" w:eastAsia="Times New Roman" w:hAnsi="Times New Roman" w:cs="Times New Roman"/>
          <w:bCs/>
          <w:sz w:val="22"/>
        </w:rPr>
        <w:t>Ann Holtzman</w:t>
      </w:r>
      <w:r>
        <w:rPr>
          <w:rFonts w:ascii="Times New Roman" w:eastAsia="Times New Roman" w:hAnsi="Times New Roman" w:cs="Times New Roman"/>
          <w:bCs/>
          <w:sz w:val="22"/>
        </w:rPr>
        <w:t>.  Approved by voice vote.</w:t>
      </w:r>
    </w:p>
    <w:p w14:paraId="78245938" w14:textId="77777777" w:rsidR="00202A87" w:rsidRDefault="00202A87" w:rsidP="00FC64E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</w:p>
    <w:p w14:paraId="33B6C809" w14:textId="226CEFEC" w:rsidR="00B85909" w:rsidRDefault="008971CF" w:rsidP="00FC6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Committee Reports: </w:t>
      </w:r>
    </w:p>
    <w:tbl>
      <w:tblPr>
        <w:tblStyle w:val="aff7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B85909" w14:paraId="4E165CE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01E2DBE" w14:textId="77777777" w:rsidR="00B85909" w:rsidRDefault="0089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 &amp; Mark Mauriello</w:t>
            </w:r>
          </w:p>
          <w:p w14:paraId="68222D08" w14:textId="7F5011F4" w:rsidR="00CA2AA0" w:rsidRDefault="00ED1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Final push on </w:t>
            </w:r>
            <w:r w:rsidR="00A7079C">
              <w:rPr>
                <w:rFonts w:ascii="Times New Roman" w:eastAsia="Times New Roman" w:hAnsi="Times New Roman" w:cs="Times New Roman"/>
                <w:sz w:val="22"/>
              </w:rPr>
              <w:t xml:space="preserve">conference </w:t>
            </w:r>
            <w:r>
              <w:rPr>
                <w:rFonts w:ascii="Times New Roman" w:eastAsia="Times New Roman" w:hAnsi="Times New Roman" w:cs="Times New Roman"/>
                <w:sz w:val="22"/>
              </w:rPr>
              <w:t>registrations</w:t>
            </w:r>
            <w:r w:rsidR="00A7079C">
              <w:rPr>
                <w:rFonts w:ascii="Times New Roman" w:eastAsia="Times New Roman" w:hAnsi="Times New Roman" w:cs="Times New Roman"/>
                <w:sz w:val="22"/>
              </w:rPr>
              <w:t xml:space="preserve">; </w:t>
            </w:r>
            <w:r w:rsidR="00A7079C">
              <w:rPr>
                <w:rFonts w:ascii="Times New Roman" w:eastAsia="Times New Roman" w:hAnsi="Times New Roman" w:cs="Times New Roman"/>
                <w:sz w:val="22"/>
              </w:rPr>
              <w:t>278 regist</w:t>
            </w:r>
            <w:r w:rsidR="00A7079C">
              <w:rPr>
                <w:rFonts w:ascii="Times New Roman" w:eastAsia="Times New Roman" w:hAnsi="Times New Roman" w:cs="Times New Roman"/>
                <w:sz w:val="22"/>
              </w:rPr>
              <w:t xml:space="preserve">ered as of last night.  </w:t>
            </w:r>
            <w:r w:rsidR="00CA2AA0">
              <w:rPr>
                <w:rFonts w:ascii="Times New Roman" w:eastAsia="Times New Roman" w:hAnsi="Times New Roman" w:cs="Times New Roman"/>
                <w:sz w:val="22"/>
              </w:rPr>
              <w:t>25 exhibitors</w:t>
            </w:r>
            <w:r w:rsidR="00A7079C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92CA6D7" w14:textId="77777777" w:rsidR="00ED18E7" w:rsidRDefault="009F5EB0" w:rsidP="00AB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Doing conference calls with plenary </w:t>
            </w:r>
            <w:r w:rsidR="0024704E">
              <w:rPr>
                <w:rFonts w:ascii="Times New Roman" w:eastAsia="Times New Roman" w:hAnsi="Times New Roman" w:cs="Times New Roman"/>
                <w:sz w:val="22"/>
              </w:rPr>
              <w:t>session speakers.</w:t>
            </w:r>
            <w:r w:rsidR="00AB7879">
              <w:rPr>
                <w:rFonts w:ascii="Times New Roman" w:eastAsia="Times New Roman" w:hAnsi="Times New Roman" w:cs="Times New Roman"/>
                <w:sz w:val="22"/>
              </w:rPr>
              <w:t xml:space="preserve">  Programmatically everything looking good.</w:t>
            </w:r>
          </w:p>
          <w:p w14:paraId="0624D545" w14:textId="4A8DD27C" w:rsidR="00AB7879" w:rsidRPr="00AB7879" w:rsidRDefault="00AB7879" w:rsidP="00AB7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85909" w14:paraId="26E6F35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8594157" w14:textId="77777777" w:rsidR="00B85909" w:rsidRDefault="0089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lastRenderedPageBreak/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43BE1126" w14:textId="26704AEC" w:rsidR="00F36BBE" w:rsidRDefault="003F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Thanked Elissa for getting </w:t>
            </w:r>
            <w:r w:rsidR="00730C8E">
              <w:rPr>
                <w:rFonts w:ascii="Times New Roman" w:eastAsia="Times New Roman" w:hAnsi="Times New Roman" w:cs="Times New Roman"/>
                <w:sz w:val="22"/>
              </w:rPr>
              <w:t>p</w:t>
            </w:r>
            <w:r w:rsidR="00730C8E">
              <w:rPr>
                <w:rFonts w:ascii="Times New Roman" w:eastAsia="Times New Roman" w:hAnsi="Times New Roman" w:cs="Times New Roman"/>
                <w:sz w:val="22"/>
              </w:rPr>
              <w:t>reparedness</w:t>
            </w:r>
            <w:r w:rsidR="00730C8E">
              <w:rPr>
                <w:rFonts w:ascii="Times New Roman" w:eastAsia="Times New Roman" w:hAnsi="Times New Roman" w:cs="Times New Roman"/>
                <w:sz w:val="22"/>
              </w:rPr>
              <w:t xml:space="preserve"> l</w:t>
            </w:r>
            <w:r w:rsidR="000B1BF4">
              <w:rPr>
                <w:rFonts w:ascii="Times New Roman" w:eastAsia="Times New Roman" w:hAnsi="Times New Roman" w:cs="Times New Roman"/>
                <w:sz w:val="22"/>
              </w:rPr>
              <w:t xml:space="preserve">etter out to legislature. </w:t>
            </w:r>
            <w:r w:rsidR="001E14D5">
              <w:rPr>
                <w:rFonts w:ascii="Times New Roman" w:eastAsia="Times New Roman" w:hAnsi="Times New Roman" w:cs="Times New Roman"/>
                <w:sz w:val="22"/>
              </w:rPr>
              <w:t xml:space="preserve">Will be forwarding to other trade and professional groups this </w:t>
            </w:r>
            <w:r w:rsidR="00353FE9">
              <w:rPr>
                <w:rFonts w:ascii="Times New Roman" w:eastAsia="Times New Roman" w:hAnsi="Times New Roman" w:cs="Times New Roman"/>
                <w:sz w:val="22"/>
              </w:rPr>
              <w:t>month</w:t>
            </w:r>
            <w:r w:rsidR="001E14D5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61941673" w14:textId="77777777" w:rsidR="00B43BC6" w:rsidRDefault="000B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Attended policy briefing for </w:t>
            </w:r>
            <w:proofErr w:type="spellStart"/>
            <w:r w:rsidR="00353FE9">
              <w:rPr>
                <w:rFonts w:ascii="Times New Roman" w:eastAsia="Times New Roman" w:hAnsi="Times New Roman" w:cs="Times New Roman"/>
                <w:sz w:val="22"/>
              </w:rPr>
              <w:t>ASFPM</w:t>
            </w:r>
            <w:proofErr w:type="spellEnd"/>
            <w:r w:rsidR="005246AE">
              <w:rPr>
                <w:rFonts w:ascii="Times New Roman" w:eastAsia="Times New Roman" w:hAnsi="Times New Roman" w:cs="Times New Roman"/>
                <w:sz w:val="22"/>
              </w:rPr>
              <w:t>:</w:t>
            </w:r>
          </w:p>
          <w:p w14:paraId="263D6307" w14:textId="77777777" w:rsidR="00FB41CB" w:rsidRPr="00E6515A" w:rsidRDefault="000B1BF4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6515A">
              <w:rPr>
                <w:rFonts w:ascii="Times New Roman" w:eastAsia="Times New Roman" w:hAnsi="Times New Roman" w:cs="Times New Roman"/>
                <w:sz w:val="22"/>
              </w:rPr>
              <w:t>NFIP</w:t>
            </w:r>
            <w:r w:rsidR="0021186B" w:rsidRPr="00E6515A">
              <w:rPr>
                <w:rFonts w:ascii="Times New Roman" w:eastAsia="Times New Roman" w:hAnsi="Times New Roman" w:cs="Times New Roman"/>
                <w:sz w:val="22"/>
              </w:rPr>
              <w:t xml:space="preserve"> got </w:t>
            </w:r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kicked down the road again but </w:t>
            </w:r>
            <w:r w:rsidR="0021186B" w:rsidRPr="00E6515A">
              <w:rPr>
                <w:rFonts w:ascii="Times New Roman" w:eastAsia="Times New Roman" w:hAnsi="Times New Roman" w:cs="Times New Roman"/>
                <w:sz w:val="22"/>
              </w:rPr>
              <w:t xml:space="preserve">did get </w:t>
            </w:r>
            <w:r w:rsidRPr="00E6515A">
              <w:rPr>
                <w:rFonts w:ascii="Times New Roman" w:eastAsia="Times New Roman" w:hAnsi="Times New Roman" w:cs="Times New Roman"/>
                <w:sz w:val="22"/>
              </w:rPr>
              <w:t>reauthorized</w:t>
            </w:r>
            <w:r w:rsidR="0021186B" w:rsidRPr="00E6515A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55C55769" w14:textId="7565FCDE" w:rsidR="00E6515A" w:rsidRPr="00E6515A" w:rsidRDefault="009B7E12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Discussed </w:t>
            </w:r>
            <w:r w:rsidR="005246AE" w:rsidRPr="00E6515A">
              <w:rPr>
                <w:rFonts w:ascii="Times New Roman" w:eastAsia="Times New Roman" w:hAnsi="Times New Roman" w:cs="Times New Roman"/>
                <w:sz w:val="22"/>
              </w:rPr>
              <w:t>community resilience zones.</w:t>
            </w:r>
            <w:r w:rsidR="00CA3E37">
              <w:rPr>
                <w:rFonts w:ascii="Times New Roman" w:eastAsia="Times New Roman" w:hAnsi="Times New Roman" w:cs="Times New Roman"/>
                <w:sz w:val="22"/>
              </w:rPr>
              <w:t xml:space="preserve"> Not clear what criteria was used to select communities.</w:t>
            </w:r>
            <w:r w:rsidR="00A15545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4E539A4" w14:textId="6AA4F7DA" w:rsidR="000B1BF4" w:rsidRPr="00E6515A" w:rsidRDefault="00F86E30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Provided update of </w:t>
            </w:r>
            <w:r w:rsidR="002911DF" w:rsidRPr="00E6515A">
              <w:rPr>
                <w:rFonts w:ascii="Times New Roman" w:eastAsia="Times New Roman" w:hAnsi="Times New Roman" w:cs="Times New Roman"/>
                <w:sz w:val="22"/>
              </w:rPr>
              <w:t xml:space="preserve">tech advisory mapping committee </w:t>
            </w:r>
          </w:p>
          <w:p w14:paraId="278286D4" w14:textId="4C962130" w:rsidR="00E6515A" w:rsidRPr="00E6515A" w:rsidRDefault="0092411B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Looking at how </w:t>
            </w:r>
            <w:proofErr w:type="spellStart"/>
            <w:r w:rsidRPr="00E6515A">
              <w:rPr>
                <w:rFonts w:ascii="Times New Roman" w:eastAsia="Times New Roman" w:hAnsi="Times New Roman" w:cs="Times New Roman"/>
                <w:sz w:val="22"/>
              </w:rPr>
              <w:t>SFHA</w:t>
            </w:r>
            <w:proofErr w:type="spellEnd"/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 is defined</w:t>
            </w:r>
            <w:r w:rsidR="00550BE4">
              <w:rPr>
                <w:rFonts w:ascii="Times New Roman" w:eastAsia="Times New Roman" w:hAnsi="Times New Roman" w:cs="Times New Roman"/>
                <w:sz w:val="22"/>
              </w:rPr>
              <w:t>. T</w:t>
            </w:r>
            <w:r w:rsidR="00DD5450" w:rsidRPr="00E6515A">
              <w:rPr>
                <w:rFonts w:ascii="Times New Roman" w:eastAsia="Times New Roman" w:hAnsi="Times New Roman" w:cs="Times New Roman"/>
                <w:sz w:val="22"/>
              </w:rPr>
              <w:t>alk</w:t>
            </w:r>
            <w:r w:rsidR="00550BE4">
              <w:rPr>
                <w:rFonts w:ascii="Times New Roman" w:eastAsia="Times New Roman" w:hAnsi="Times New Roman" w:cs="Times New Roman"/>
                <w:sz w:val="22"/>
              </w:rPr>
              <w:t>ed</w:t>
            </w:r>
            <w:r w:rsidR="00DD5450" w:rsidRPr="00E6515A">
              <w:rPr>
                <w:rFonts w:ascii="Times New Roman" w:eastAsia="Times New Roman" w:hAnsi="Times New Roman" w:cs="Times New Roman"/>
                <w:sz w:val="22"/>
              </w:rPr>
              <w:t xml:space="preserve"> about</w:t>
            </w:r>
            <w:r w:rsidR="00550BE4">
              <w:rPr>
                <w:rFonts w:ascii="Times New Roman" w:eastAsia="Times New Roman" w:hAnsi="Times New Roman" w:cs="Times New Roman"/>
                <w:sz w:val="22"/>
              </w:rPr>
              <w:t xml:space="preserve"> changing 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 xml:space="preserve">nomenclature on </w:t>
            </w:r>
            <w:r w:rsidR="00F85A9E" w:rsidRPr="00E6515A">
              <w:rPr>
                <w:rFonts w:ascii="Times New Roman" w:eastAsia="Times New Roman" w:hAnsi="Times New Roman" w:cs="Times New Roman"/>
                <w:sz w:val="22"/>
              </w:rPr>
              <w:t>500-year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 xml:space="preserve"> floodplain </w:t>
            </w:r>
            <w:r w:rsidR="00DD5450" w:rsidRPr="00E6515A">
              <w:rPr>
                <w:rFonts w:ascii="Times New Roman" w:eastAsia="Times New Roman" w:hAnsi="Times New Roman" w:cs="Times New Roman"/>
                <w:sz w:val="22"/>
              </w:rPr>
              <w:t xml:space="preserve">to 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>“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>flood-prone area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>”.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74C7B02B" w14:textId="199FE035" w:rsidR="00E6515A" w:rsidRPr="00E6515A" w:rsidRDefault="00F85A9E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L</w:t>
            </w:r>
            <w:r w:rsidR="00EE4743" w:rsidRPr="00E6515A">
              <w:rPr>
                <w:rFonts w:ascii="Times New Roman" w:eastAsia="Times New Roman" w:hAnsi="Times New Roman" w:cs="Times New Roman"/>
                <w:sz w:val="22"/>
              </w:rPr>
              <w:t xml:space="preserve">ooking at 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>fill</w:t>
            </w:r>
            <w:r w:rsidR="00EE4743" w:rsidRPr="00E6515A">
              <w:rPr>
                <w:rFonts w:ascii="Times New Roman" w:eastAsia="Times New Roman" w:hAnsi="Times New Roman" w:cs="Times New Roman"/>
                <w:sz w:val="22"/>
              </w:rPr>
              <w:t xml:space="preserve"> in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 xml:space="preserve"> floodplain</w:t>
            </w:r>
            <w:r w:rsidR="00EE4743" w:rsidRPr="00E6515A">
              <w:rPr>
                <w:rFonts w:ascii="Times New Roman" w:eastAsia="Times New Roman" w:hAnsi="Times New Roman" w:cs="Times New Roman"/>
                <w:sz w:val="22"/>
              </w:rPr>
              <w:t>s</w:t>
            </w:r>
            <w:r w:rsidR="00164ACA" w:rsidRPr="00E6515A">
              <w:rPr>
                <w:rFonts w:ascii="Times New Roman" w:eastAsia="Times New Roman" w:hAnsi="Times New Roman" w:cs="Times New Roman"/>
                <w:sz w:val="22"/>
              </w:rPr>
              <w:t xml:space="preserve"> in coastal areas.</w:t>
            </w:r>
            <w:r w:rsidR="00EE4743" w:rsidRPr="00E6515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094C249D" w14:textId="557B430A" w:rsidR="0092411B" w:rsidRPr="00E6515A" w:rsidRDefault="00EE4743" w:rsidP="00E651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E6515A">
              <w:rPr>
                <w:rFonts w:ascii="Times New Roman" w:eastAsia="Times New Roman" w:hAnsi="Times New Roman" w:cs="Times New Roman"/>
                <w:sz w:val="22"/>
              </w:rPr>
              <w:t xml:space="preserve">Call for participants in </w:t>
            </w:r>
            <w:r w:rsidR="00B43BC6" w:rsidRPr="00E6515A">
              <w:rPr>
                <w:rFonts w:ascii="Times New Roman" w:eastAsia="Times New Roman" w:hAnsi="Times New Roman" w:cs="Times New Roman"/>
                <w:sz w:val="22"/>
              </w:rPr>
              <w:t>technical committees.</w:t>
            </w:r>
          </w:p>
          <w:p w14:paraId="4AF7FE63" w14:textId="011DF936" w:rsidR="000B1BF4" w:rsidRDefault="0054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FEMA Federal Flood Risk </w:t>
            </w:r>
            <w:r w:rsidR="00B43BC6">
              <w:rPr>
                <w:rFonts w:ascii="Times New Roman" w:eastAsia="Times New Roman" w:hAnsi="Times New Roman" w:cs="Times New Roman"/>
                <w:sz w:val="22"/>
              </w:rPr>
              <w:t xml:space="preserve">Management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Policy supposed to be released today for </w:t>
            </w:r>
            <w:r w:rsidR="00D436C2">
              <w:rPr>
                <w:rFonts w:ascii="Times New Roman" w:eastAsia="Times New Roman" w:hAnsi="Times New Roman" w:cs="Times New Roman"/>
                <w:sz w:val="22"/>
              </w:rPr>
              <w:t xml:space="preserve">public </w:t>
            </w:r>
            <w:r>
              <w:rPr>
                <w:rFonts w:ascii="Times New Roman" w:eastAsia="Times New Roman" w:hAnsi="Times New Roman" w:cs="Times New Roman"/>
                <w:sz w:val="22"/>
              </w:rPr>
              <w:t>comment.</w:t>
            </w:r>
          </w:p>
        </w:tc>
      </w:tr>
      <w:tr w:rsidR="00B85909" w14:paraId="1842FB3A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5B349F03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-332690522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317F5D74" w14:textId="3683FED6" w:rsidR="00F36BBE" w:rsidRDefault="00936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Membership - </w:t>
            </w:r>
            <w:r w:rsidR="002B0761">
              <w:rPr>
                <w:rFonts w:ascii="Times New Roman" w:eastAsia="Times New Roman" w:hAnsi="Times New Roman" w:cs="Times New Roman"/>
                <w:sz w:val="22"/>
              </w:rPr>
              <w:t>380 paid, 34 pending, 414 total</w:t>
            </w:r>
            <w:r w:rsidR="00F85A9E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511D5C8" w14:textId="1BE4E9AB" w:rsidR="002B0761" w:rsidRDefault="002B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Slate of Officers set for </w:t>
            </w:r>
            <w:r w:rsidR="009361FC">
              <w:rPr>
                <w:rFonts w:ascii="Times New Roman" w:eastAsia="Times New Roman" w:hAnsi="Times New Roman" w:cs="Times New Roman"/>
                <w:sz w:val="22"/>
              </w:rPr>
              <w:t>2024 elections.</w:t>
            </w:r>
          </w:p>
        </w:tc>
      </w:tr>
      <w:tr w:rsidR="00B85909" w14:paraId="65CD1AB3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5CACA1EE" w14:textId="37E55C1F" w:rsidR="009361FC" w:rsidRDefault="00FD4E3C" w:rsidP="0042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-996348241"/>
              </w:sdtPr>
              <w:sdtEndPr/>
              <w:sdtContent>
                <w:r w:rsidR="008971CF">
                  <w:rPr>
                    <w:rFonts w:ascii="Segoe UI Symbol" w:eastAsia="Arial Unicode MS" w:hAnsi="Segoe UI Symbol" w:cs="Segoe UI Symbol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B85909" w14:paraId="1E71A445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8F3CF41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641235841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08862CCF" w14:textId="5E4C55B0" w:rsidR="00926EC2" w:rsidRDefault="0092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Mark mentioned </w:t>
            </w:r>
            <w:r w:rsidR="00351A52">
              <w:rPr>
                <w:rFonts w:ascii="Times New Roman" w:eastAsia="Times New Roman" w:hAnsi="Times New Roman" w:cs="Times New Roman"/>
                <w:sz w:val="22"/>
              </w:rPr>
              <w:t xml:space="preserve">free </w:t>
            </w:r>
            <w:r w:rsidR="00912492">
              <w:rPr>
                <w:rFonts w:ascii="Times New Roman" w:eastAsia="Times New Roman" w:hAnsi="Times New Roman" w:cs="Times New Roman"/>
                <w:sz w:val="22"/>
              </w:rPr>
              <w:t xml:space="preserve">construction code official training on Tuesday </w:t>
            </w:r>
            <w:r w:rsidR="00351A52">
              <w:rPr>
                <w:rFonts w:ascii="Times New Roman" w:eastAsia="Times New Roman" w:hAnsi="Times New Roman" w:cs="Times New Roman"/>
                <w:sz w:val="22"/>
              </w:rPr>
              <w:t xml:space="preserve">afternoon before the conference. Great effort. </w:t>
            </w:r>
            <w:r w:rsidR="00E1662D">
              <w:rPr>
                <w:rFonts w:ascii="Times New Roman" w:eastAsia="Times New Roman" w:hAnsi="Times New Roman" w:cs="Times New Roman"/>
                <w:sz w:val="22"/>
              </w:rPr>
              <w:t>Good work all around.</w:t>
            </w:r>
          </w:p>
        </w:tc>
      </w:tr>
      <w:tr w:rsidR="00B85909" w14:paraId="07558BA8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7E9AB88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1775815286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53988F78" w14:textId="3546A5AC" w:rsidR="00447AF9" w:rsidRDefault="004D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Gearing up for release of </w:t>
            </w:r>
            <w:r w:rsidR="006338C6">
              <w:rPr>
                <w:rFonts w:ascii="Times New Roman" w:eastAsia="Times New Roman" w:hAnsi="Times New Roman" w:cs="Times New Roman"/>
                <w:sz w:val="22"/>
              </w:rPr>
              <w:t xml:space="preserve">real </w:t>
            </w:r>
            <w:r w:rsidR="00B06CEF"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="00EB6DD0">
              <w:rPr>
                <w:rFonts w:ascii="Times New Roman" w:eastAsia="Times New Roman" w:hAnsi="Times New Roman" w:cs="Times New Roman"/>
                <w:sz w:val="22"/>
              </w:rPr>
              <w:t>.0</w:t>
            </w:r>
            <w:r w:rsidR="000E742F">
              <w:rPr>
                <w:rFonts w:ascii="Times New Roman" w:eastAsia="Times New Roman" w:hAnsi="Times New Roman" w:cs="Times New Roman"/>
                <w:sz w:val="22"/>
              </w:rPr>
              <w:t xml:space="preserve"> and impact 2.0 </w:t>
            </w:r>
            <w:r>
              <w:rPr>
                <w:rFonts w:ascii="Times New Roman" w:eastAsia="Times New Roman" w:hAnsi="Times New Roman" w:cs="Times New Roman"/>
                <w:sz w:val="22"/>
              </w:rPr>
              <w:t>rules</w:t>
            </w:r>
            <w:r w:rsidR="00E8572F">
              <w:rPr>
                <w:rFonts w:ascii="Times New Roman" w:eastAsia="Times New Roman" w:hAnsi="Times New Roman" w:cs="Times New Roman"/>
                <w:sz w:val="22"/>
              </w:rPr>
              <w:t xml:space="preserve">. Anticipating draft </w:t>
            </w:r>
            <w:r w:rsidR="00D46849">
              <w:rPr>
                <w:rFonts w:ascii="Times New Roman" w:eastAsia="Times New Roman" w:hAnsi="Times New Roman" w:cs="Times New Roman"/>
                <w:sz w:val="22"/>
              </w:rPr>
              <w:t xml:space="preserve">to be out before </w:t>
            </w:r>
            <w:r w:rsidR="00A24290">
              <w:rPr>
                <w:rFonts w:ascii="Times New Roman" w:eastAsia="Times New Roman" w:hAnsi="Times New Roman" w:cs="Times New Roman"/>
                <w:sz w:val="22"/>
              </w:rPr>
              <w:t xml:space="preserve">the end of this year. </w:t>
            </w:r>
            <w:r w:rsidR="00E8572F">
              <w:rPr>
                <w:rFonts w:ascii="Times New Roman" w:eastAsia="Times New Roman" w:hAnsi="Times New Roman" w:cs="Times New Roman"/>
                <w:sz w:val="22"/>
              </w:rPr>
              <w:t xml:space="preserve">Will provide </w:t>
            </w:r>
            <w:r w:rsidR="00AB2686">
              <w:rPr>
                <w:rFonts w:ascii="Times New Roman" w:eastAsia="Times New Roman" w:hAnsi="Times New Roman" w:cs="Times New Roman"/>
                <w:sz w:val="22"/>
              </w:rPr>
              <w:t>comment on this draft like they did for the inland flood protect rules.</w:t>
            </w:r>
          </w:p>
          <w:p w14:paraId="08B79ED8" w14:textId="4887C94A" w:rsidR="00171306" w:rsidRDefault="00086DBD" w:rsidP="00645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Discuss</w:t>
            </w:r>
            <w:r w:rsidR="00E533F3">
              <w:rPr>
                <w:rFonts w:ascii="Times New Roman" w:eastAsia="Times New Roman" w:hAnsi="Times New Roman" w:cs="Times New Roman"/>
                <w:sz w:val="22"/>
              </w:rPr>
              <w:t>ed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possible </w:t>
            </w:r>
            <w:r w:rsidR="00FA010F">
              <w:rPr>
                <w:rFonts w:ascii="Times New Roman" w:eastAsia="Times New Roman" w:hAnsi="Times New Roman" w:cs="Times New Roman"/>
                <w:sz w:val="22"/>
              </w:rPr>
              <w:t xml:space="preserve">coordination </w:t>
            </w:r>
            <w:r w:rsidR="004577A2">
              <w:rPr>
                <w:rFonts w:ascii="Times New Roman" w:eastAsia="Times New Roman" w:hAnsi="Times New Roman" w:cs="Times New Roman"/>
                <w:sz w:val="22"/>
              </w:rPr>
              <w:t>with DOT</w:t>
            </w:r>
            <w:r w:rsidR="00DC4983">
              <w:rPr>
                <w:rFonts w:ascii="Times New Roman" w:eastAsia="Times New Roman" w:hAnsi="Times New Roman" w:cs="Times New Roman"/>
                <w:sz w:val="22"/>
              </w:rPr>
              <w:t xml:space="preserve"> as </w:t>
            </w:r>
            <w:r w:rsidR="00C72F03">
              <w:rPr>
                <w:rFonts w:ascii="Times New Roman" w:eastAsia="Times New Roman" w:hAnsi="Times New Roman" w:cs="Times New Roman"/>
                <w:sz w:val="22"/>
              </w:rPr>
              <w:t xml:space="preserve">a </w:t>
            </w:r>
            <w:r w:rsidR="00DC4983">
              <w:rPr>
                <w:rFonts w:ascii="Times New Roman" w:eastAsia="Times New Roman" w:hAnsi="Times New Roman" w:cs="Times New Roman"/>
                <w:sz w:val="22"/>
              </w:rPr>
              <w:t xml:space="preserve">neutral but influential </w:t>
            </w:r>
            <w:r w:rsidR="00887498">
              <w:rPr>
                <w:rFonts w:ascii="Times New Roman" w:eastAsia="Times New Roman" w:hAnsi="Times New Roman" w:cs="Times New Roman"/>
                <w:sz w:val="22"/>
              </w:rPr>
              <w:t>agency</w:t>
            </w:r>
            <w:r w:rsidR="00C72F03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3C2E19">
              <w:rPr>
                <w:rFonts w:ascii="Times New Roman" w:eastAsia="Times New Roman" w:hAnsi="Times New Roman" w:cs="Times New Roman"/>
                <w:sz w:val="22"/>
              </w:rPr>
              <w:t xml:space="preserve">Mark </w:t>
            </w:r>
            <w:r w:rsidR="001A695E">
              <w:rPr>
                <w:rFonts w:ascii="Times New Roman" w:eastAsia="Times New Roman" w:hAnsi="Times New Roman" w:cs="Times New Roman"/>
                <w:sz w:val="22"/>
              </w:rPr>
              <w:t xml:space="preserve">cautioned against </w:t>
            </w:r>
            <w:r w:rsidR="00171306">
              <w:rPr>
                <w:rFonts w:ascii="Times New Roman" w:eastAsia="Times New Roman" w:hAnsi="Times New Roman" w:cs="Times New Roman"/>
                <w:sz w:val="22"/>
              </w:rPr>
              <w:t>‘partner</w:t>
            </w:r>
            <w:r w:rsidR="001A695E">
              <w:rPr>
                <w:rFonts w:ascii="Times New Roman" w:eastAsia="Times New Roman" w:hAnsi="Times New Roman" w:cs="Times New Roman"/>
                <w:sz w:val="22"/>
              </w:rPr>
              <w:t>ing</w:t>
            </w:r>
            <w:r w:rsidR="00171306">
              <w:rPr>
                <w:rFonts w:ascii="Times New Roman" w:eastAsia="Times New Roman" w:hAnsi="Times New Roman" w:cs="Times New Roman"/>
                <w:sz w:val="22"/>
              </w:rPr>
              <w:t>’</w:t>
            </w:r>
            <w:r w:rsidR="001A695E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67A0F">
              <w:rPr>
                <w:rFonts w:ascii="Times New Roman" w:eastAsia="Times New Roman" w:hAnsi="Times New Roman" w:cs="Times New Roman"/>
                <w:sz w:val="22"/>
              </w:rPr>
              <w:t xml:space="preserve">with another agency. NJAFM </w:t>
            </w:r>
            <w:r w:rsidR="00AE684C">
              <w:rPr>
                <w:rFonts w:ascii="Times New Roman" w:eastAsia="Times New Roman" w:hAnsi="Times New Roman" w:cs="Times New Roman"/>
                <w:sz w:val="22"/>
              </w:rPr>
              <w:t xml:space="preserve">involvement is critical and </w:t>
            </w:r>
            <w:r w:rsidR="00D67A0F">
              <w:rPr>
                <w:rFonts w:ascii="Times New Roman" w:eastAsia="Times New Roman" w:hAnsi="Times New Roman" w:cs="Times New Roman"/>
                <w:sz w:val="22"/>
              </w:rPr>
              <w:t xml:space="preserve">should </w:t>
            </w:r>
            <w:r w:rsidR="00171306">
              <w:rPr>
                <w:rFonts w:ascii="Times New Roman" w:eastAsia="Times New Roman" w:hAnsi="Times New Roman" w:cs="Times New Roman"/>
                <w:sz w:val="22"/>
              </w:rPr>
              <w:t>remain</w:t>
            </w:r>
            <w:r w:rsidR="0014176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171306">
              <w:rPr>
                <w:rFonts w:ascii="Times New Roman" w:eastAsia="Times New Roman" w:hAnsi="Times New Roman" w:cs="Times New Roman"/>
                <w:sz w:val="22"/>
              </w:rPr>
              <w:t xml:space="preserve">independent </w:t>
            </w:r>
            <w:r w:rsidR="00AE684C">
              <w:rPr>
                <w:rFonts w:ascii="Times New Roman" w:eastAsia="Times New Roman" w:hAnsi="Times New Roman" w:cs="Times New Roman"/>
                <w:sz w:val="22"/>
              </w:rPr>
              <w:t xml:space="preserve">as a </w:t>
            </w:r>
            <w:r w:rsidR="00501745">
              <w:rPr>
                <w:rFonts w:ascii="Times New Roman" w:eastAsia="Times New Roman" w:hAnsi="Times New Roman" w:cs="Times New Roman"/>
                <w:sz w:val="22"/>
              </w:rPr>
              <w:t>contributing commenter</w:t>
            </w:r>
            <w:r w:rsidR="00171306">
              <w:rPr>
                <w:rFonts w:ascii="Times New Roman" w:eastAsia="Times New Roman" w:hAnsi="Times New Roman" w:cs="Times New Roman"/>
                <w:sz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C3FD3">
              <w:rPr>
                <w:rFonts w:ascii="Times New Roman" w:eastAsia="Times New Roman" w:hAnsi="Times New Roman" w:cs="Times New Roman"/>
                <w:sz w:val="22"/>
              </w:rPr>
              <w:t xml:space="preserve">Encouraged </w:t>
            </w:r>
            <w:r w:rsidR="00565689">
              <w:rPr>
                <w:rFonts w:ascii="Times New Roman" w:eastAsia="Times New Roman" w:hAnsi="Times New Roman" w:cs="Times New Roman"/>
                <w:sz w:val="22"/>
              </w:rPr>
              <w:t>reaching out to</w:t>
            </w:r>
            <w:r w:rsidR="00AC3FD3">
              <w:rPr>
                <w:rFonts w:ascii="Times New Roman" w:eastAsia="Times New Roman" w:hAnsi="Times New Roman" w:cs="Times New Roman"/>
                <w:sz w:val="22"/>
              </w:rPr>
              <w:t xml:space="preserve"> DOT to get their point of view, but to remain </w:t>
            </w:r>
            <w:r w:rsidR="008C66E1">
              <w:rPr>
                <w:rFonts w:ascii="Times New Roman" w:eastAsia="Times New Roman" w:hAnsi="Times New Roman" w:cs="Times New Roman"/>
                <w:sz w:val="22"/>
              </w:rPr>
              <w:t>separate and independent.</w:t>
            </w:r>
            <w:r w:rsidR="006454BE">
              <w:rPr>
                <w:rFonts w:ascii="Times New Roman" w:eastAsia="Times New Roman" w:hAnsi="Times New Roman" w:cs="Times New Roman"/>
                <w:sz w:val="22"/>
              </w:rPr>
              <w:t xml:space="preserve"> Becky concurred.</w:t>
            </w:r>
          </w:p>
        </w:tc>
      </w:tr>
      <w:tr w:rsidR="00B85909" w:rsidRPr="007C4092" w14:paraId="33622D21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49A308B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sdt>
              <w:sdtPr>
                <w:tag w:val="goog_rdk_18"/>
                <w:id w:val="-2015986388"/>
              </w:sdtPr>
              <w:sdtEndPr/>
              <w:sdtContent>
                <w:r w:rsidR="008971CF" w:rsidRPr="004E7F01">
                  <w:rPr>
                    <w:rFonts w:ascii="Arial Unicode MS" w:eastAsia="Arial Unicode MS" w:hAnsi="Arial Unicode MS" w:cs="Arial Unicode MS"/>
                    <w:sz w:val="22"/>
                    <w:lang w:val="nb-NO"/>
                  </w:rPr>
                  <w:t>☐</w:t>
                </w:r>
              </w:sdtContent>
            </w:sdt>
            <w:r w:rsidR="008971CF" w:rsidRPr="004E7F01">
              <w:rPr>
                <w:rFonts w:ascii="Times New Roman" w:eastAsia="Times New Roman" w:hAnsi="Times New Roman" w:cs="Times New Roman"/>
                <w:sz w:val="22"/>
                <w:lang w:val="nb-NO"/>
              </w:rPr>
              <w:t xml:space="preserve"> CRS – Joseph Ruggeri &amp; Neil Byrne</w:t>
            </w:r>
          </w:p>
          <w:p w14:paraId="77DB4E92" w14:textId="37082ED7" w:rsidR="00864797" w:rsidRPr="007C4092" w:rsidRDefault="00B57AD2" w:rsidP="00D4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First </w:t>
            </w:r>
            <w:r w:rsidR="00836D25">
              <w:rPr>
                <w:rFonts w:ascii="Times New Roman" w:eastAsia="Times New Roman" w:hAnsi="Times New Roman" w:cs="Times New Roman"/>
                <w:sz w:val="22"/>
              </w:rPr>
              <w:t xml:space="preserve">six </w:t>
            </w:r>
            <w:r w:rsidR="00CE20B6" w:rsidRPr="007C4092">
              <w:rPr>
                <w:rFonts w:ascii="Times New Roman" w:eastAsia="Times New Roman" w:hAnsi="Times New Roman" w:cs="Times New Roman"/>
                <w:sz w:val="22"/>
              </w:rPr>
              <w:t>3-day training</w:t>
            </w:r>
            <w:r w:rsidR="00836D25">
              <w:rPr>
                <w:rFonts w:ascii="Times New Roman" w:eastAsia="Times New Roman" w:hAnsi="Times New Roman" w:cs="Times New Roman"/>
                <w:sz w:val="22"/>
              </w:rPr>
              <w:t xml:space="preserve"> sessions are set up; </w:t>
            </w:r>
            <w:r w:rsidR="00864797">
              <w:rPr>
                <w:rFonts w:ascii="Times New Roman" w:eastAsia="Times New Roman" w:hAnsi="Times New Roman" w:cs="Times New Roman"/>
                <w:sz w:val="22"/>
              </w:rPr>
              <w:t xml:space="preserve">Gloucester, Monmouth, Ocean, Union, </w:t>
            </w:r>
            <w:r w:rsidR="00D400CB">
              <w:rPr>
                <w:rFonts w:ascii="Times New Roman" w:eastAsia="Times New Roman" w:hAnsi="Times New Roman" w:cs="Times New Roman"/>
                <w:sz w:val="22"/>
              </w:rPr>
              <w:t xml:space="preserve">Bergen, and Somerset, through July 2024. </w:t>
            </w:r>
            <w:r w:rsidR="00FD4E3C">
              <w:rPr>
                <w:rFonts w:ascii="Times New Roman" w:eastAsia="Times New Roman" w:hAnsi="Times New Roman" w:cs="Times New Roman"/>
                <w:sz w:val="22"/>
              </w:rPr>
              <w:t>Sign-up through NJAFM website.</w:t>
            </w:r>
          </w:p>
        </w:tc>
      </w:tr>
      <w:tr w:rsidR="00B85909" w14:paraId="76DADB50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53B82D8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1370260045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0590A2D1" w14:textId="4BA88A51" w:rsidR="00DA3953" w:rsidRDefault="00DA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 </w:t>
            </w:r>
            <w:r w:rsidR="00DE2BBD">
              <w:rPr>
                <w:rFonts w:ascii="Times New Roman" w:eastAsia="Times New Roman" w:hAnsi="Times New Roman" w:cs="Times New Roman"/>
                <w:sz w:val="22"/>
              </w:rPr>
              <w:t xml:space="preserve">2023 NJAFM </w:t>
            </w:r>
            <w:r>
              <w:rPr>
                <w:rFonts w:ascii="Times New Roman" w:eastAsia="Times New Roman" w:hAnsi="Times New Roman" w:cs="Times New Roman"/>
                <w:sz w:val="22"/>
              </w:rPr>
              <w:t>award recipients</w:t>
            </w:r>
            <w:r w:rsidR="00286AE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E2BBD">
              <w:rPr>
                <w:rFonts w:ascii="Times New Roman" w:eastAsia="Times New Roman" w:hAnsi="Times New Roman" w:cs="Times New Roman"/>
                <w:sz w:val="22"/>
              </w:rPr>
              <w:t xml:space="preserve">finalized, </w:t>
            </w:r>
            <w:r w:rsidR="00E9749D">
              <w:rPr>
                <w:rFonts w:ascii="Times New Roman" w:eastAsia="Times New Roman" w:hAnsi="Times New Roman" w:cs="Times New Roman"/>
                <w:sz w:val="22"/>
              </w:rPr>
              <w:t>plaques ordered.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  <w:p w14:paraId="39FFB2FB" w14:textId="45068874" w:rsidR="00035EC5" w:rsidRDefault="0003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 scholarships </w:t>
            </w:r>
            <w:r w:rsidR="00081FFE">
              <w:rPr>
                <w:rFonts w:ascii="Times New Roman" w:eastAsia="Times New Roman" w:hAnsi="Times New Roman" w:cs="Times New Roman"/>
                <w:sz w:val="22"/>
              </w:rPr>
              <w:t>awarded to local officials</w:t>
            </w:r>
            <w:r w:rsidR="00286AED">
              <w:rPr>
                <w:rFonts w:ascii="Times New Roman" w:eastAsia="Times New Roman" w:hAnsi="Times New Roman" w:cs="Times New Roman"/>
                <w:sz w:val="22"/>
              </w:rPr>
              <w:t xml:space="preserve"> to attend conference.</w:t>
            </w:r>
          </w:p>
          <w:p w14:paraId="586A08A7" w14:textId="26ADB584" w:rsidR="00035EC5" w:rsidRDefault="0003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 student scholarships to attend conference</w:t>
            </w:r>
            <w:r w:rsidR="00286AED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B85909" w14:paraId="6FABC793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51C7470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376594341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B85909" w14:paraId="1ED7E257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96C7FC9" w14:textId="77777777" w:rsidR="00B85909" w:rsidRDefault="00FD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1"/>
                <w:id w:val="-1994095281"/>
              </w:sdtPr>
              <w:sdtEndPr/>
              <w:sdtContent>
                <w:r w:rsidR="008971CF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8971CF">
              <w:rPr>
                <w:rFonts w:ascii="Times New Roman" w:eastAsia="Times New Roman" w:hAnsi="Times New Roman" w:cs="Times New Roman"/>
                <w:sz w:val="22"/>
              </w:rPr>
              <w:t xml:space="preserve"> Student Leadership – Erin Foody</w:t>
            </w:r>
          </w:p>
          <w:p w14:paraId="2C1438E8" w14:textId="68FB5657" w:rsidR="000C18EB" w:rsidRDefault="000C18E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Working on outreach </w:t>
            </w:r>
            <w:r w:rsidR="00CD265C">
              <w:rPr>
                <w:rFonts w:ascii="Times New Roman" w:eastAsia="Times New Roman" w:hAnsi="Times New Roman" w:cs="Times New Roman"/>
                <w:sz w:val="22"/>
              </w:rPr>
              <w:t>to increase student membership</w:t>
            </w:r>
          </w:p>
        </w:tc>
      </w:tr>
    </w:tbl>
    <w:p w14:paraId="5B12F713" w14:textId="77777777" w:rsidR="00B85909" w:rsidRDefault="00B85909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019D7B15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11878CAE" w14:textId="221591E5" w:rsidR="00B85909" w:rsidRDefault="008971CF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2024 Slate </w:t>
      </w:r>
      <w:r w:rsidR="005300E6">
        <w:rPr>
          <w:rFonts w:ascii="Times New Roman" w:eastAsia="Times New Roman" w:hAnsi="Times New Roman" w:cs="Times New Roman"/>
          <w:sz w:val="22"/>
        </w:rPr>
        <w:t xml:space="preserve">announcement.  </w:t>
      </w:r>
      <w:r w:rsidR="002C3427">
        <w:rPr>
          <w:rFonts w:ascii="Times New Roman" w:eastAsia="Times New Roman" w:hAnsi="Times New Roman" w:cs="Times New Roman"/>
          <w:sz w:val="22"/>
        </w:rPr>
        <w:t>Balots being prepared to go out to membership.</w:t>
      </w:r>
    </w:p>
    <w:p w14:paraId="182C9D98" w14:textId="77777777" w:rsidR="00B85909" w:rsidRDefault="008971CF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Chair – Christopher Crane, PE, CFM</w:t>
      </w:r>
    </w:p>
    <w:p w14:paraId="02A69FE9" w14:textId="77777777" w:rsidR="00B85909" w:rsidRDefault="008971CF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Vice-Chair – Sean O’Leary, CFM</w:t>
      </w:r>
    </w:p>
    <w:p w14:paraId="4D5154A5" w14:textId="77777777" w:rsidR="00B85909" w:rsidRDefault="008971CF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Treasurer – George Ibrahim, CFM</w:t>
      </w:r>
    </w:p>
    <w:p w14:paraId="44291978" w14:textId="77777777" w:rsidR="00B85909" w:rsidRDefault="008971CF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Secretary – Ann Holtzman, CFM</w:t>
      </w:r>
    </w:p>
    <w:p w14:paraId="77C2E961" w14:textId="77777777" w:rsidR="00B85909" w:rsidRDefault="00B85909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0B8037CF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509D880B" w14:textId="7A1F68BE" w:rsidR="00AC1B3D" w:rsidRPr="00AC1B3D" w:rsidRDefault="00AC1B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 xml:space="preserve">Everyone </w:t>
      </w:r>
      <w:r w:rsidR="00FD4E3C">
        <w:rPr>
          <w:rFonts w:ascii="Times New Roman" w:eastAsia="Times New Roman" w:hAnsi="Times New Roman" w:cs="Times New Roman"/>
          <w:bCs/>
          <w:sz w:val="22"/>
        </w:rPr>
        <w:t>is encouraged</w:t>
      </w:r>
      <w:r>
        <w:rPr>
          <w:rFonts w:ascii="Times New Roman" w:eastAsia="Times New Roman" w:hAnsi="Times New Roman" w:cs="Times New Roman"/>
          <w:bCs/>
          <w:sz w:val="22"/>
        </w:rPr>
        <w:t xml:space="preserve"> to read and provide comments</w:t>
      </w:r>
      <w:r w:rsidR="005300E6">
        <w:rPr>
          <w:rFonts w:ascii="Times New Roman" w:eastAsia="Times New Roman" w:hAnsi="Times New Roman" w:cs="Times New Roman"/>
          <w:bCs/>
          <w:sz w:val="22"/>
        </w:rPr>
        <w:t xml:space="preserve"> ahead of next meeting.</w:t>
      </w:r>
    </w:p>
    <w:p w14:paraId="50E9C68E" w14:textId="77777777" w:rsidR="00B85909" w:rsidRDefault="008971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Conflict of Interest Policy</w:t>
      </w:r>
    </w:p>
    <w:p w14:paraId="337324EE" w14:textId="77777777" w:rsidR="00B85909" w:rsidRDefault="008971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SOP #4, Conference Scholarships</w:t>
      </w:r>
    </w:p>
    <w:p w14:paraId="46F2B88E" w14:textId="1DE71E7D" w:rsidR="00030040" w:rsidRDefault="008971CF" w:rsidP="002D38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Student Scholarship Awards</w:t>
      </w:r>
    </w:p>
    <w:p w14:paraId="1D50DCBA" w14:textId="074E8B2F" w:rsidR="002D385E" w:rsidRPr="002D385E" w:rsidRDefault="00464561" w:rsidP="002D385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(three)</w:t>
      </w:r>
    </w:p>
    <w:p w14:paraId="71D2D913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0DE9AEC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6EA34AA" w14:textId="5262D403" w:rsidR="00B85909" w:rsidRDefault="008971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OceanFirst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Fall Grant. Applied for $10K to host a statewide leadership networking event for student members</w:t>
      </w:r>
      <w:r w:rsidR="004337CC">
        <w:rPr>
          <w:rFonts w:ascii="Times New Roman" w:eastAsia="Times New Roman" w:hAnsi="Times New Roman" w:cs="Times New Roman"/>
          <w:sz w:val="22"/>
        </w:rPr>
        <w:t>.</w:t>
      </w:r>
    </w:p>
    <w:p w14:paraId="51F32AEF" w14:textId="77777777" w:rsidR="00B85909" w:rsidRDefault="008971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Social media (LinkedIn)</w:t>
      </w:r>
    </w:p>
    <w:p w14:paraId="78C2F01B" w14:textId="72D58F4F" w:rsidR="00B85909" w:rsidRDefault="008971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Outreach </w:t>
      </w:r>
      <w:r w:rsidR="00253C08">
        <w:rPr>
          <w:rFonts w:ascii="Times New Roman" w:eastAsia="Times New Roman" w:hAnsi="Times New Roman" w:cs="Times New Roman"/>
          <w:sz w:val="22"/>
        </w:rPr>
        <w:t xml:space="preserve">ongoing </w:t>
      </w:r>
      <w:r>
        <w:rPr>
          <w:rFonts w:ascii="Times New Roman" w:eastAsia="Times New Roman" w:hAnsi="Times New Roman" w:cs="Times New Roman"/>
          <w:sz w:val="22"/>
        </w:rPr>
        <w:t>to academic advisors and students encouraging membership and to apply for scholarships</w:t>
      </w:r>
      <w:r w:rsidR="004337CC">
        <w:rPr>
          <w:rFonts w:ascii="Times New Roman" w:eastAsia="Times New Roman" w:hAnsi="Times New Roman" w:cs="Times New Roman"/>
          <w:sz w:val="22"/>
        </w:rPr>
        <w:t>.</w:t>
      </w:r>
    </w:p>
    <w:p w14:paraId="6982417A" w14:textId="2BDE0D30" w:rsidR="00B85909" w:rsidRDefault="00253C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Recently met</w:t>
      </w:r>
      <w:r w:rsidR="008971CF">
        <w:rPr>
          <w:rFonts w:ascii="Times New Roman" w:eastAsia="Times New Roman" w:hAnsi="Times New Roman" w:cs="Times New Roman"/>
          <w:sz w:val="22"/>
        </w:rPr>
        <w:t xml:space="preserve"> with Chair and Vice Chair </w:t>
      </w:r>
      <w:r>
        <w:rPr>
          <w:rFonts w:ascii="Times New Roman" w:eastAsia="Times New Roman" w:hAnsi="Times New Roman" w:cs="Times New Roman"/>
          <w:sz w:val="22"/>
        </w:rPr>
        <w:t>to set goals for balance of the term and discuss transition</w:t>
      </w:r>
      <w:r w:rsidR="00B06BE7">
        <w:rPr>
          <w:rFonts w:ascii="Times New Roman" w:eastAsia="Times New Roman" w:hAnsi="Times New Roman" w:cs="Times New Roman"/>
          <w:sz w:val="22"/>
        </w:rPr>
        <w:t>.</w:t>
      </w:r>
    </w:p>
    <w:p w14:paraId="4516E752" w14:textId="77777777" w:rsidR="00B85909" w:rsidRDefault="00B85909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AB51440" w14:textId="46CE3464" w:rsidR="00B85909" w:rsidRDefault="008971CF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  <w:r w:rsidR="0061513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513D" w:rsidRPr="0061513D">
        <w:rPr>
          <w:rFonts w:ascii="Times New Roman" w:eastAsia="Times New Roman" w:hAnsi="Times New Roman" w:cs="Times New Roman"/>
          <w:bCs/>
          <w:sz w:val="22"/>
        </w:rPr>
        <w:t>- None</w:t>
      </w:r>
    </w:p>
    <w:p w14:paraId="2FD69E76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5789EC15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65A198CD" w14:textId="1AA04CC5" w:rsidR="004D0A65" w:rsidRPr="00F24D74" w:rsidRDefault="004D0A65" w:rsidP="004D0A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8971CF">
        <w:rPr>
          <w:rFonts w:ascii="Times New Roman" w:eastAsia="Times New Roman" w:hAnsi="Times New Roman" w:cs="Times New Roman"/>
          <w:color w:val="000000"/>
          <w:sz w:val="22"/>
        </w:rPr>
        <w:t>Mo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tion </w:t>
      </w:r>
      <w:r w:rsidR="00F74F62">
        <w:rPr>
          <w:rFonts w:ascii="Times New Roman" w:eastAsia="Times New Roman" w:hAnsi="Times New Roman" w:cs="Times New Roman"/>
          <w:color w:val="000000"/>
          <w:sz w:val="22"/>
        </w:rPr>
        <w:t>to close</w:t>
      </w:r>
      <w:r w:rsidR="008971CF">
        <w:rPr>
          <w:rFonts w:ascii="Times New Roman" w:eastAsia="Times New Roman" w:hAnsi="Times New Roman" w:cs="Times New Roman"/>
          <w:color w:val="000000"/>
          <w:sz w:val="22"/>
        </w:rPr>
        <w:t xml:space="preserve">: </w:t>
      </w:r>
      <w:r w:rsidR="00F74F62">
        <w:rPr>
          <w:rFonts w:ascii="Times New Roman" w:eastAsia="Times New Roman" w:hAnsi="Times New Roman" w:cs="Times New Roman"/>
          <w:color w:val="000000"/>
          <w:sz w:val="22"/>
        </w:rPr>
        <w:t>Joe Rugg</w:t>
      </w:r>
      <w:r w:rsidR="00E93A42">
        <w:rPr>
          <w:rFonts w:ascii="Times New Roman" w:eastAsia="Times New Roman" w:hAnsi="Times New Roman" w:cs="Times New Roman"/>
          <w:color w:val="000000"/>
          <w:sz w:val="22"/>
        </w:rPr>
        <w:t>eri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.  </w:t>
      </w:r>
      <w:r w:rsidR="008971CF">
        <w:rPr>
          <w:rFonts w:ascii="Times New Roman" w:eastAsia="Times New Roman" w:hAnsi="Times New Roman" w:cs="Times New Roman"/>
          <w:color w:val="000000"/>
          <w:sz w:val="22"/>
        </w:rPr>
        <w:t>Second</w:t>
      </w:r>
      <w:r w:rsidR="00B0739B">
        <w:rPr>
          <w:rFonts w:ascii="Times New Roman" w:eastAsia="Times New Roman" w:hAnsi="Times New Roman" w:cs="Times New Roman"/>
          <w:color w:val="000000"/>
          <w:sz w:val="22"/>
        </w:rPr>
        <w:t>ed</w:t>
      </w:r>
      <w:r w:rsidR="008971CF">
        <w:rPr>
          <w:rFonts w:ascii="Times New Roman" w:eastAsia="Times New Roman" w:hAnsi="Times New Roman" w:cs="Times New Roman"/>
          <w:color w:val="000000"/>
          <w:sz w:val="22"/>
        </w:rPr>
        <w:t xml:space="preserve">: </w:t>
      </w:r>
      <w:r w:rsidR="00E93A42">
        <w:rPr>
          <w:rFonts w:ascii="Times New Roman" w:eastAsia="Times New Roman" w:hAnsi="Times New Roman" w:cs="Times New Roman"/>
          <w:color w:val="000000"/>
          <w:sz w:val="22"/>
        </w:rPr>
        <w:t>Elissa</w:t>
      </w:r>
      <w:r w:rsidR="00B0739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A72040">
        <w:rPr>
          <w:rFonts w:ascii="Times New Roman" w:eastAsia="Times New Roman" w:hAnsi="Times New Roman" w:cs="Times New Roman"/>
          <w:color w:val="000000"/>
          <w:sz w:val="22"/>
        </w:rPr>
        <w:t>Commins.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>
        <w:rPr>
          <w:rFonts w:ascii="Times New Roman" w:eastAsia="Times New Roman" w:hAnsi="Times New Roman" w:cs="Times New Roman"/>
          <w:bCs/>
          <w:sz w:val="22"/>
        </w:rPr>
        <w:t>Approved by voice vote.</w:t>
      </w:r>
    </w:p>
    <w:p w14:paraId="036FEC42" w14:textId="77777777" w:rsidR="004D0A65" w:rsidRDefault="004D0A65" w:rsidP="004D0A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161C560B" w14:textId="0F01C306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581D91A0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016898B8" w14:textId="77777777" w:rsidR="00B85909" w:rsidRDefault="00B859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24B78C68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30924926" w14:textId="77777777" w:rsidR="00B85909" w:rsidRDefault="008971C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Online via Zoom, </w:t>
      </w: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November 1, 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B85909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7360" w14:textId="77777777" w:rsidR="008971CF" w:rsidRDefault="008971CF">
      <w:pPr>
        <w:spacing w:after="0" w:line="240" w:lineRule="auto"/>
      </w:pPr>
      <w:r>
        <w:separator/>
      </w:r>
    </w:p>
  </w:endnote>
  <w:endnote w:type="continuationSeparator" w:id="0">
    <w:p w14:paraId="6502CB61" w14:textId="77777777" w:rsidR="008971CF" w:rsidRDefault="0089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3434" w14:textId="77777777" w:rsidR="00B85909" w:rsidRDefault="00B859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ff8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B85909" w14:paraId="4457734A" w14:textId="77777777">
      <w:trPr>
        <w:trHeight w:val="45"/>
      </w:trPr>
      <w:tc>
        <w:tcPr>
          <w:tcW w:w="972" w:type="dxa"/>
        </w:tcPr>
        <w:p w14:paraId="79548701" w14:textId="77777777" w:rsidR="00B85909" w:rsidRDefault="008971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4E7F01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3ACC2295" w14:textId="77777777" w:rsidR="00B85909" w:rsidRDefault="008971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October 4</w:t>
          </w:r>
          <w:r>
            <w:rPr>
              <w:color w:val="000000"/>
              <w:sz w:val="20"/>
              <w:szCs w:val="20"/>
            </w:rPr>
            <w:t>, 2023 Agenda, NJAFM Executive Committee</w:t>
          </w:r>
        </w:p>
      </w:tc>
    </w:tr>
  </w:tbl>
  <w:p w14:paraId="69EEAA75" w14:textId="77777777" w:rsidR="00B85909" w:rsidRDefault="00B859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1433" w14:textId="77777777" w:rsidR="008971CF" w:rsidRDefault="008971CF">
      <w:pPr>
        <w:spacing w:after="0" w:line="240" w:lineRule="auto"/>
      </w:pPr>
      <w:r>
        <w:separator/>
      </w:r>
    </w:p>
  </w:footnote>
  <w:footnote w:type="continuationSeparator" w:id="0">
    <w:p w14:paraId="0E8C1546" w14:textId="77777777" w:rsidR="008971CF" w:rsidRDefault="0089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77AB" w14:textId="77777777" w:rsidR="00B85909" w:rsidRDefault="00897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3916E653" wp14:editId="3E8ED36C">
          <wp:extent cx="3128473" cy="898182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D10"/>
    <w:multiLevelType w:val="multilevel"/>
    <w:tmpl w:val="39084A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9A72F61"/>
    <w:multiLevelType w:val="hybridMultilevel"/>
    <w:tmpl w:val="C92C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7EC3"/>
    <w:multiLevelType w:val="multilevel"/>
    <w:tmpl w:val="9F7861D8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47A8"/>
    <w:multiLevelType w:val="multilevel"/>
    <w:tmpl w:val="8E4EE41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pStyle w:val="Heading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1E3F4D"/>
    <w:multiLevelType w:val="multilevel"/>
    <w:tmpl w:val="57746A8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2F6A7C"/>
    <w:multiLevelType w:val="hybridMultilevel"/>
    <w:tmpl w:val="AD00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67856">
    <w:abstractNumId w:val="3"/>
  </w:num>
  <w:num w:numId="2" w16cid:durableId="47805076">
    <w:abstractNumId w:val="0"/>
  </w:num>
  <w:num w:numId="3" w16cid:durableId="285084431">
    <w:abstractNumId w:val="2"/>
  </w:num>
  <w:num w:numId="4" w16cid:durableId="1142624108">
    <w:abstractNumId w:val="4"/>
  </w:num>
  <w:num w:numId="5" w16cid:durableId="899905419">
    <w:abstractNumId w:val="5"/>
  </w:num>
  <w:num w:numId="6" w16cid:durableId="19762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09"/>
    <w:rsid w:val="00030040"/>
    <w:rsid w:val="00035EC5"/>
    <w:rsid w:val="00056F41"/>
    <w:rsid w:val="00081FFE"/>
    <w:rsid w:val="00086DBD"/>
    <w:rsid w:val="000B1BF4"/>
    <w:rsid w:val="000C18EB"/>
    <w:rsid w:val="000E742F"/>
    <w:rsid w:val="000F562F"/>
    <w:rsid w:val="00120534"/>
    <w:rsid w:val="0013194E"/>
    <w:rsid w:val="0014176F"/>
    <w:rsid w:val="00164ACA"/>
    <w:rsid w:val="00171306"/>
    <w:rsid w:val="00186927"/>
    <w:rsid w:val="001A695E"/>
    <w:rsid w:val="001E14D5"/>
    <w:rsid w:val="002024A6"/>
    <w:rsid w:val="00202A87"/>
    <w:rsid w:val="00205D12"/>
    <w:rsid w:val="0021186B"/>
    <w:rsid w:val="002454BB"/>
    <w:rsid w:val="0024704E"/>
    <w:rsid w:val="00250E69"/>
    <w:rsid w:val="00253C08"/>
    <w:rsid w:val="00286AED"/>
    <w:rsid w:val="002911DF"/>
    <w:rsid w:val="002B0761"/>
    <w:rsid w:val="002B5E1B"/>
    <w:rsid w:val="002C3427"/>
    <w:rsid w:val="002D385E"/>
    <w:rsid w:val="00351A52"/>
    <w:rsid w:val="00353FE9"/>
    <w:rsid w:val="003C2E19"/>
    <w:rsid w:val="003F2DEA"/>
    <w:rsid w:val="004014E3"/>
    <w:rsid w:val="0040358B"/>
    <w:rsid w:val="00410CE4"/>
    <w:rsid w:val="004245CC"/>
    <w:rsid w:val="004337CC"/>
    <w:rsid w:val="00447AF9"/>
    <w:rsid w:val="004577A2"/>
    <w:rsid w:val="00464561"/>
    <w:rsid w:val="00495007"/>
    <w:rsid w:val="004D0A65"/>
    <w:rsid w:val="004D71FD"/>
    <w:rsid w:val="004E7F01"/>
    <w:rsid w:val="00501745"/>
    <w:rsid w:val="005246AE"/>
    <w:rsid w:val="005300E6"/>
    <w:rsid w:val="005454C9"/>
    <w:rsid w:val="00550BE4"/>
    <w:rsid w:val="005578F6"/>
    <w:rsid w:val="00565689"/>
    <w:rsid w:val="005B6E0D"/>
    <w:rsid w:val="005E5ECE"/>
    <w:rsid w:val="0061513D"/>
    <w:rsid w:val="006338C6"/>
    <w:rsid w:val="006454BE"/>
    <w:rsid w:val="00730C8E"/>
    <w:rsid w:val="007C18EB"/>
    <w:rsid w:val="007C4092"/>
    <w:rsid w:val="00805DC6"/>
    <w:rsid w:val="00836D25"/>
    <w:rsid w:val="00864797"/>
    <w:rsid w:val="00887498"/>
    <w:rsid w:val="008971CF"/>
    <w:rsid w:val="008A1A0D"/>
    <w:rsid w:val="008A2DD0"/>
    <w:rsid w:val="008C66E1"/>
    <w:rsid w:val="00912492"/>
    <w:rsid w:val="0092411B"/>
    <w:rsid w:val="00926EC2"/>
    <w:rsid w:val="009361FC"/>
    <w:rsid w:val="00945F4D"/>
    <w:rsid w:val="009B7E12"/>
    <w:rsid w:val="009F5EB0"/>
    <w:rsid w:val="00A15113"/>
    <w:rsid w:val="00A15545"/>
    <w:rsid w:val="00A24290"/>
    <w:rsid w:val="00A7079C"/>
    <w:rsid w:val="00A72040"/>
    <w:rsid w:val="00AA3796"/>
    <w:rsid w:val="00AB2686"/>
    <w:rsid w:val="00AB7879"/>
    <w:rsid w:val="00AC1B3D"/>
    <w:rsid w:val="00AC3FD3"/>
    <w:rsid w:val="00AE684C"/>
    <w:rsid w:val="00B02042"/>
    <w:rsid w:val="00B06BE7"/>
    <w:rsid w:val="00B06CEF"/>
    <w:rsid w:val="00B0739B"/>
    <w:rsid w:val="00B43BC6"/>
    <w:rsid w:val="00B57AD2"/>
    <w:rsid w:val="00B73C3D"/>
    <w:rsid w:val="00B85909"/>
    <w:rsid w:val="00BD2749"/>
    <w:rsid w:val="00C1208E"/>
    <w:rsid w:val="00C1796E"/>
    <w:rsid w:val="00C72F03"/>
    <w:rsid w:val="00CA2AA0"/>
    <w:rsid w:val="00CA2AE7"/>
    <w:rsid w:val="00CA3E37"/>
    <w:rsid w:val="00CD265C"/>
    <w:rsid w:val="00CE20B6"/>
    <w:rsid w:val="00D400CB"/>
    <w:rsid w:val="00D436C2"/>
    <w:rsid w:val="00D46849"/>
    <w:rsid w:val="00D67A0F"/>
    <w:rsid w:val="00DA3953"/>
    <w:rsid w:val="00DC4983"/>
    <w:rsid w:val="00DD5450"/>
    <w:rsid w:val="00DE2BBD"/>
    <w:rsid w:val="00DF7545"/>
    <w:rsid w:val="00E1662D"/>
    <w:rsid w:val="00E3678E"/>
    <w:rsid w:val="00E533F3"/>
    <w:rsid w:val="00E64522"/>
    <w:rsid w:val="00E6515A"/>
    <w:rsid w:val="00E8572F"/>
    <w:rsid w:val="00E93A42"/>
    <w:rsid w:val="00E9749D"/>
    <w:rsid w:val="00EB6DD0"/>
    <w:rsid w:val="00ED18E7"/>
    <w:rsid w:val="00EE4743"/>
    <w:rsid w:val="00F23C3D"/>
    <w:rsid w:val="00F36BBE"/>
    <w:rsid w:val="00F74F62"/>
    <w:rsid w:val="00F85A9E"/>
    <w:rsid w:val="00F86E30"/>
    <w:rsid w:val="00FA010F"/>
    <w:rsid w:val="00FA429B"/>
    <w:rsid w:val="00FB41CB"/>
    <w:rsid w:val="00FC64E8"/>
    <w:rsid w:val="00FD4E3C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6DF9"/>
  <w15:docId w15:val="{6B15D453-21A8-4603-B54C-AF8CA588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Wa8kIkTNtNgYMnoqk6c7ecJp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MnNGZHlqTHBseDlzaWVTenJCZWdFNDBTaTkyQzJqW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725</Words>
  <Characters>4140</Characters>
  <Application>Microsoft Office Word</Application>
  <DocSecurity>0</DocSecurity>
  <Lines>230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135</cp:revision>
  <dcterms:created xsi:type="dcterms:W3CDTF">2023-10-04T11:52:00Z</dcterms:created>
  <dcterms:modified xsi:type="dcterms:W3CDTF">2023-10-04T14:26:00Z</dcterms:modified>
</cp:coreProperties>
</file>