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EC6E" w14:textId="77777777" w:rsidR="004317FA" w:rsidRDefault="00CF5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NJAFM Board Agenda</w:t>
      </w:r>
    </w:p>
    <w:p w14:paraId="21A32895" w14:textId="77777777" w:rsidR="004317FA" w:rsidRDefault="00CF5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sz w:val="22"/>
        </w:rPr>
        <w:t>Wednesday June 7,</w:t>
      </w:r>
      <w:r>
        <w:rPr>
          <w:rFonts w:ascii="Calibri" w:eastAsia="Calibri" w:hAnsi="Calibri" w:cs="Calibri"/>
          <w:b/>
          <w:color w:val="000000"/>
          <w:sz w:val="22"/>
        </w:rPr>
        <w:t xml:space="preserve"> @ 8:00 AM </w:t>
      </w:r>
    </w:p>
    <w:p w14:paraId="0B588FE8" w14:textId="77777777" w:rsidR="004317FA" w:rsidRDefault="0043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</w:p>
    <w:tbl>
      <w:tblPr>
        <w:tblStyle w:val="af4"/>
        <w:tblW w:w="906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4317FA" w14:paraId="05216424" w14:textId="77777777">
        <w:tc>
          <w:tcPr>
            <w:tcW w:w="9067" w:type="dxa"/>
            <w:shd w:val="clear" w:color="auto" w:fill="BFBFBF"/>
          </w:tcPr>
          <w:p w14:paraId="5F957E76" w14:textId="77777777" w:rsidR="004317FA" w:rsidRDefault="00CF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Call-in Info:</w:t>
            </w:r>
          </w:p>
        </w:tc>
      </w:tr>
      <w:tr w:rsidR="004317FA" w14:paraId="5789E7DA" w14:textId="77777777">
        <w:trPr>
          <w:trHeight w:val="393"/>
        </w:trPr>
        <w:tc>
          <w:tcPr>
            <w:tcW w:w="9067" w:type="dxa"/>
            <w:vMerge w:val="restart"/>
          </w:tcPr>
          <w:p w14:paraId="6D0B6270" w14:textId="77777777" w:rsidR="004317FA" w:rsidRDefault="00431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68CC46B7" w14:textId="77777777" w:rsidR="004317FA" w:rsidRDefault="00CF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Join Zoom Meeting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highlight w:val="white"/>
                  <w:u w:val="single"/>
                </w:rPr>
                <w:t>https://us02web.zoom.us/j/86708748389?pwd=ZGk4ZHZKV25vN0F1LzlnWWtjdldGZz09</w:t>
              </w:r>
            </w:hyperlink>
          </w:p>
          <w:p w14:paraId="7FC1C733" w14:textId="77777777" w:rsidR="004317FA" w:rsidRDefault="00CF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Meeting ID: 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867 0874 8389</w:t>
            </w:r>
          </w:p>
          <w:p w14:paraId="4803DEDF" w14:textId="77777777" w:rsidR="004317FA" w:rsidRDefault="00CF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Passcode: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399135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br/>
              <w:t xml:space="preserve">Phone: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13052241968,,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86708748389# US</w:t>
            </w:r>
          </w:p>
        </w:tc>
      </w:tr>
      <w:tr w:rsidR="004317FA" w14:paraId="2326586A" w14:textId="77777777">
        <w:trPr>
          <w:trHeight w:val="293"/>
        </w:trPr>
        <w:tc>
          <w:tcPr>
            <w:tcW w:w="9067" w:type="dxa"/>
            <w:vMerge/>
          </w:tcPr>
          <w:p w14:paraId="6090840A" w14:textId="77777777" w:rsidR="004317FA" w:rsidRDefault="00431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4317FA" w14:paraId="448919EA" w14:textId="77777777">
        <w:trPr>
          <w:trHeight w:val="293"/>
        </w:trPr>
        <w:tc>
          <w:tcPr>
            <w:tcW w:w="9067" w:type="dxa"/>
            <w:vMerge/>
          </w:tcPr>
          <w:p w14:paraId="111A99C0" w14:textId="77777777" w:rsidR="004317FA" w:rsidRDefault="00431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</w:tbl>
    <w:p w14:paraId="5AB40491" w14:textId="77777777" w:rsidR="004317FA" w:rsidRDefault="0043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4720115B" w14:textId="77777777" w:rsidR="004317FA" w:rsidRDefault="00CF50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Call to Order</w:t>
      </w:r>
    </w:p>
    <w:p w14:paraId="3446B25E" w14:textId="1C8DA458" w:rsidR="004317FA" w:rsidRDefault="0043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tbl>
      <w:tblPr>
        <w:tblStyle w:val="af5"/>
        <w:tblW w:w="9030" w:type="dxa"/>
        <w:tblInd w:w="5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0"/>
        <w:gridCol w:w="285"/>
        <w:gridCol w:w="4515"/>
      </w:tblGrid>
      <w:tr w:rsidR="004317FA" w14:paraId="691F9E3E" w14:textId="77777777">
        <w:tc>
          <w:tcPr>
            <w:tcW w:w="4230" w:type="dxa"/>
            <w:tcBorders>
              <w:right w:val="single" w:sz="8" w:space="0" w:color="000000"/>
            </w:tcBorders>
            <w:shd w:val="clear" w:color="auto" w:fill="BFBFBF"/>
          </w:tcPr>
          <w:p w14:paraId="17357F9E" w14:textId="77777777" w:rsidR="004317FA" w:rsidRDefault="00CF5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Executive Committee: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6D7E1A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  <w:shd w:val="clear" w:color="auto" w:fill="BFBFBF"/>
          </w:tcPr>
          <w:p w14:paraId="558BA401" w14:textId="77777777" w:rsidR="004317FA" w:rsidRDefault="00CF5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Committee Chairs:</w:t>
            </w:r>
          </w:p>
        </w:tc>
      </w:tr>
      <w:tr w:rsidR="004317FA" w14:paraId="2070D48B" w14:textId="77777777">
        <w:tc>
          <w:tcPr>
            <w:tcW w:w="4230" w:type="dxa"/>
            <w:tcBorders>
              <w:right w:val="single" w:sz="8" w:space="0" w:color="000000"/>
            </w:tcBorders>
          </w:tcPr>
          <w:p w14:paraId="7D068F3B" w14:textId="41A993B6" w:rsidR="004317FA" w:rsidRDefault="0004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Elissa Commins,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B1BB0C" w14:textId="3F74500F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6061BBDC" w14:textId="7486DF7A" w:rsidR="004317FA" w:rsidRDefault="003D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E55A26">
              <w:t xml:space="preserve"> </w:t>
            </w:r>
            <w:r w:rsidR="003A1A1F">
              <w:rPr>
                <w:rFonts w:ascii="Times New Roman" w:eastAsia="Times New Roman" w:hAnsi="Times New Roman" w:cs="Times New Roman"/>
                <w:sz w:val="22"/>
              </w:rPr>
              <w:t>Le</w:t>
            </w:r>
            <w:r w:rsidR="00CF50FA">
              <w:rPr>
                <w:rFonts w:ascii="Times New Roman" w:eastAsia="Times New Roman" w:hAnsi="Times New Roman" w:cs="Times New Roman"/>
                <w:sz w:val="22"/>
              </w:rPr>
              <w:t>gislative Chair – Rebecca “Becky” Jones</w:t>
            </w:r>
          </w:p>
        </w:tc>
      </w:tr>
      <w:tr w:rsidR="004317FA" w14:paraId="11AE3C51" w14:textId="77777777">
        <w:tc>
          <w:tcPr>
            <w:tcW w:w="4230" w:type="dxa"/>
            <w:tcBorders>
              <w:right w:val="single" w:sz="8" w:space="0" w:color="000000"/>
            </w:tcBorders>
          </w:tcPr>
          <w:p w14:paraId="2396A85F" w14:textId="667ADD3D" w:rsidR="004317FA" w:rsidRDefault="0004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Chris Crane, Vice-Chair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C6101D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7A650CF0" w14:textId="06CD6156" w:rsidR="004317FA" w:rsidRDefault="00E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>
              <w:rPr>
                <w:rFonts w:ascii="MS Gothic" w:eastAsia="MS Gothic" w:hAnsi="MS Gothic" w:cs="MS Gothic"/>
                <w:sz w:val="22"/>
              </w:rPr>
              <w:t xml:space="preserve"> </w:t>
            </w:r>
            <w:r w:rsidR="00CF50FA">
              <w:rPr>
                <w:rFonts w:ascii="Times New Roman" w:eastAsia="Times New Roman" w:hAnsi="Times New Roman" w:cs="Times New Roman"/>
                <w:sz w:val="22"/>
              </w:rPr>
              <w:t>Conference Chair – Mike Graham</w:t>
            </w:r>
          </w:p>
        </w:tc>
      </w:tr>
      <w:tr w:rsidR="004317FA" w14:paraId="3B7CD1E4" w14:textId="77777777">
        <w:tc>
          <w:tcPr>
            <w:tcW w:w="4230" w:type="dxa"/>
            <w:tcBorders>
              <w:right w:val="single" w:sz="8" w:space="0" w:color="000000"/>
            </w:tcBorders>
          </w:tcPr>
          <w:p w14:paraId="644C9CE8" w14:textId="023A1616" w:rsidR="004317FA" w:rsidRDefault="001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Sean O’Leary, Treasurer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2C53EF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419CE7FE" w14:textId="77777777" w:rsidR="004317F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3"/>
                <w:id w:val="-1822024435"/>
              </w:sdtPr>
              <w:sdtEndPr/>
              <w:sdtContent>
                <w:r w:rsidR="00CF50F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Conference Chair – Mark Mauriello</w:t>
            </w:r>
          </w:p>
        </w:tc>
      </w:tr>
      <w:tr w:rsidR="004317FA" w14:paraId="3818C982" w14:textId="77777777">
        <w:tc>
          <w:tcPr>
            <w:tcW w:w="4230" w:type="dxa"/>
            <w:tcBorders>
              <w:right w:val="single" w:sz="8" w:space="0" w:color="000000"/>
            </w:tcBorders>
          </w:tcPr>
          <w:p w14:paraId="3E8CF0C5" w14:textId="100F8BD6" w:rsidR="004317FA" w:rsidRDefault="001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Ann Holtzman, Secretary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FD8058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7B319472" w14:textId="77777777" w:rsidR="004317F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5"/>
                <w:id w:val="-786494902"/>
              </w:sdtPr>
              <w:sdtEndPr/>
              <w:sdtContent>
                <w:r w:rsidR="00CF50F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Membership – Chris Theodos</w:t>
            </w:r>
          </w:p>
        </w:tc>
      </w:tr>
      <w:tr w:rsidR="004317FA" w14:paraId="2DD7AA5B" w14:textId="77777777">
        <w:tc>
          <w:tcPr>
            <w:tcW w:w="4230" w:type="dxa"/>
            <w:tcBorders>
              <w:bottom w:val="single" w:sz="8" w:space="0" w:color="000000"/>
              <w:right w:val="single" w:sz="8" w:space="0" w:color="000000"/>
            </w:tcBorders>
          </w:tcPr>
          <w:p w14:paraId="29F74FE1" w14:textId="05FC9169" w:rsidR="004317FA" w:rsidRDefault="00C4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Vince Mazzei, Past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C02170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58CF9017" w14:textId="23D5944A" w:rsidR="004317FA" w:rsidRDefault="003D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Outreach – Tom Slowinski</w:t>
            </w:r>
          </w:p>
        </w:tc>
      </w:tr>
      <w:tr w:rsidR="004317FA" w14:paraId="0131F256" w14:textId="77777777">
        <w:tc>
          <w:tcPr>
            <w:tcW w:w="4230" w:type="dxa"/>
            <w:tcBorders>
              <w:bottom w:val="single" w:sz="8" w:space="0" w:color="000000"/>
              <w:right w:val="single" w:sz="8" w:space="0" w:color="000000"/>
            </w:tcBorders>
          </w:tcPr>
          <w:p w14:paraId="45AF4365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B94777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31F78EE7" w14:textId="77777777" w:rsidR="004317F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8"/>
                <w:id w:val="1053348680"/>
              </w:sdtPr>
              <w:sdtEndPr/>
              <w:sdtContent>
                <w:r w:rsidR="00CF50F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Training – Jim Galantino</w:t>
            </w:r>
          </w:p>
        </w:tc>
      </w:tr>
      <w:tr w:rsidR="004317FA" w14:paraId="0EC43AFC" w14:textId="77777777">
        <w:tc>
          <w:tcPr>
            <w:tcW w:w="4230" w:type="dxa"/>
            <w:tcBorders>
              <w:bottom w:val="single" w:sz="8" w:space="0" w:color="000000"/>
              <w:right w:val="single" w:sz="8" w:space="0" w:color="000000"/>
            </w:tcBorders>
          </w:tcPr>
          <w:p w14:paraId="742A8C7B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5C3037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2EB271CB" w14:textId="77777777" w:rsidR="004317F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9"/>
                <w:id w:val="-484013762"/>
              </w:sdtPr>
              <w:sdtEndPr/>
              <w:sdtContent>
                <w:r w:rsidR="00CF50F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Stormwater – Bryan Specht</w:t>
            </w:r>
          </w:p>
        </w:tc>
      </w:tr>
      <w:tr w:rsidR="004317FA" w14:paraId="31AD13ED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179EE8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37D717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0B4358A9" w14:textId="5B223BEA" w:rsidR="004317FA" w:rsidRDefault="00B63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CRS – Joseph Ruggeri</w:t>
            </w:r>
          </w:p>
        </w:tc>
      </w:tr>
      <w:tr w:rsidR="004317FA" w14:paraId="43088272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7E23E58" w14:textId="77777777" w:rsidR="004317FA" w:rsidRDefault="00CF5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General Membership: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7E883E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1A3D76F0" w14:textId="77777777" w:rsidR="004317F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1"/>
                <w:id w:val="429624562"/>
              </w:sdtPr>
              <w:sdtEndPr/>
              <w:sdtContent>
                <w:r w:rsidR="00CF50F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CRS – Neil Byrne</w:t>
            </w:r>
          </w:p>
        </w:tc>
      </w:tr>
      <w:tr w:rsidR="004317FA" w14:paraId="7D6273DB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11E2A" w14:textId="60CE1A52" w:rsidR="004317FA" w:rsidRDefault="001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 xml:space="preserve">X </w:t>
            </w:r>
            <w:r w:rsidR="00CF50FA">
              <w:rPr>
                <w:rFonts w:ascii="Times New Roman" w:eastAsia="Times New Roman" w:hAnsi="Times New Roman" w:cs="Times New Roman"/>
                <w:sz w:val="22"/>
              </w:rPr>
              <w:t>Joe Barris, Executive Director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6F076D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5A7CB617" w14:textId="35F54572" w:rsidR="004317FA" w:rsidRDefault="001A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 xml:space="preserve">X </w:t>
            </w:r>
            <w:r w:rsidR="00CF50FA">
              <w:rPr>
                <w:rFonts w:ascii="Times New Roman" w:eastAsia="Times New Roman" w:hAnsi="Times New Roman" w:cs="Times New Roman"/>
                <w:sz w:val="22"/>
              </w:rPr>
              <w:t>Awards/Scholarship – Elissa Commins</w:t>
            </w:r>
          </w:p>
        </w:tc>
      </w:tr>
      <w:tr w:rsidR="004317FA" w14:paraId="6AFA1002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3A127" w14:textId="77777777" w:rsidR="004317F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4"/>
                <w:id w:val="1279300258"/>
              </w:sdtPr>
              <w:sdtEndPr/>
              <w:sdtContent>
                <w:r w:rsidR="00CF50F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Greg Westfall, Training Coord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4A341A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34BDA89B" w14:textId="77777777" w:rsidR="004317F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5"/>
                <w:id w:val="-1032267045"/>
              </w:sdtPr>
              <w:sdtEndPr/>
              <w:sdtContent>
                <w:r w:rsidR="00CF50F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Insurance – Tyler Ardron</w:t>
            </w:r>
          </w:p>
        </w:tc>
      </w:tr>
      <w:tr w:rsidR="004317FA" w14:paraId="0DD04A19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5046E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C7B26B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3814B77F" w14:textId="77777777" w:rsidR="004317FA" w:rsidRDefault="004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0AB75516" w14:textId="1F2C447A" w:rsidR="004317FA" w:rsidRDefault="00C42CB4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 w:rsidR="004C052A">
        <w:rPr>
          <w:rFonts w:ascii="Times New Roman" w:eastAsia="Times New Roman" w:hAnsi="Times New Roman" w:cs="Times New Roman"/>
          <w:sz w:val="22"/>
        </w:rPr>
        <w:t xml:space="preserve">Also in attendance: </w:t>
      </w:r>
      <w:r>
        <w:rPr>
          <w:rFonts w:ascii="Times New Roman" w:eastAsia="Times New Roman" w:hAnsi="Times New Roman" w:cs="Times New Roman"/>
          <w:sz w:val="22"/>
        </w:rPr>
        <w:t xml:space="preserve">Bryan Specht, Anton Getz, </w:t>
      </w:r>
      <w:r w:rsidR="00B67B6A">
        <w:rPr>
          <w:rFonts w:ascii="Times New Roman" w:eastAsia="Times New Roman" w:hAnsi="Times New Roman" w:cs="Times New Roman"/>
          <w:sz w:val="22"/>
        </w:rPr>
        <w:t>George I</w:t>
      </w:r>
      <w:r w:rsidR="00A76E2F">
        <w:rPr>
          <w:rFonts w:ascii="Times New Roman" w:eastAsia="Times New Roman" w:hAnsi="Times New Roman" w:cs="Times New Roman"/>
          <w:sz w:val="22"/>
        </w:rPr>
        <w:t xml:space="preserve">brahim, </w:t>
      </w:r>
      <w:r w:rsidR="000C7336">
        <w:rPr>
          <w:rFonts w:ascii="Times New Roman" w:eastAsia="Times New Roman" w:hAnsi="Times New Roman" w:cs="Times New Roman"/>
          <w:sz w:val="22"/>
        </w:rPr>
        <w:t xml:space="preserve">and </w:t>
      </w:r>
      <w:r w:rsidR="00A76E2F">
        <w:rPr>
          <w:rFonts w:ascii="Times New Roman" w:eastAsia="Times New Roman" w:hAnsi="Times New Roman" w:cs="Times New Roman"/>
          <w:sz w:val="22"/>
        </w:rPr>
        <w:t>Andrew Banff</w:t>
      </w:r>
    </w:p>
    <w:p w14:paraId="17EEFC00" w14:textId="77777777" w:rsidR="00E55A26" w:rsidRDefault="00E55A26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3647E2B7" w14:textId="27A02433" w:rsidR="004317FA" w:rsidRPr="00E55A26" w:rsidRDefault="00CF50FA" w:rsidP="00E55A2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E55A26">
        <w:rPr>
          <w:rFonts w:ascii="Times New Roman" w:eastAsia="Times New Roman" w:hAnsi="Times New Roman" w:cs="Times New Roman"/>
          <w:b/>
          <w:sz w:val="22"/>
        </w:rPr>
        <w:t xml:space="preserve">Adoption of Minutes:  </w:t>
      </w:r>
      <w:r w:rsidRPr="00E55A26">
        <w:rPr>
          <w:rFonts w:ascii="Times New Roman" w:eastAsia="Times New Roman" w:hAnsi="Times New Roman" w:cs="Times New Roman"/>
          <w:sz w:val="22"/>
        </w:rPr>
        <w:t>NJAFM Board Meeting, Wednesday, April 5, 2023</w:t>
      </w:r>
    </w:p>
    <w:p w14:paraId="108DB687" w14:textId="2EFC3A89" w:rsidR="00E55A26" w:rsidRPr="00D9020F" w:rsidRDefault="00D9020F" w:rsidP="00B6344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 xml:space="preserve">Motion to approve by </w:t>
      </w:r>
      <w:r w:rsidR="00B96DF5">
        <w:rPr>
          <w:rFonts w:ascii="Times New Roman" w:eastAsia="Times New Roman" w:hAnsi="Times New Roman" w:cs="Times New Roman"/>
          <w:bCs/>
          <w:sz w:val="22"/>
        </w:rPr>
        <w:t>Sean</w:t>
      </w:r>
      <w:r>
        <w:rPr>
          <w:rFonts w:ascii="Times New Roman" w:eastAsia="Times New Roman" w:hAnsi="Times New Roman" w:cs="Times New Roman"/>
          <w:bCs/>
          <w:sz w:val="22"/>
        </w:rPr>
        <w:t xml:space="preserve">, seconded by </w:t>
      </w:r>
      <w:r w:rsidR="00B96DF5">
        <w:rPr>
          <w:rFonts w:ascii="Times New Roman" w:eastAsia="Times New Roman" w:hAnsi="Times New Roman" w:cs="Times New Roman"/>
          <w:bCs/>
          <w:sz w:val="22"/>
        </w:rPr>
        <w:t>Mike</w:t>
      </w:r>
      <w:r>
        <w:rPr>
          <w:rFonts w:ascii="Times New Roman" w:eastAsia="Times New Roman" w:hAnsi="Times New Roman" w:cs="Times New Roman"/>
          <w:bCs/>
          <w:sz w:val="22"/>
        </w:rPr>
        <w:t xml:space="preserve">.  Approved </w:t>
      </w:r>
      <w:r w:rsidR="00784210">
        <w:rPr>
          <w:rFonts w:ascii="Times New Roman" w:eastAsia="Times New Roman" w:hAnsi="Times New Roman" w:cs="Times New Roman"/>
          <w:bCs/>
          <w:sz w:val="22"/>
        </w:rPr>
        <w:t xml:space="preserve">by voice </w:t>
      </w:r>
      <w:r w:rsidR="00B63446" w:rsidRPr="00D9020F">
        <w:rPr>
          <w:rFonts w:ascii="Times New Roman" w:eastAsia="Times New Roman" w:hAnsi="Times New Roman" w:cs="Times New Roman"/>
          <w:bCs/>
          <w:sz w:val="22"/>
        </w:rPr>
        <w:t>vote</w:t>
      </w:r>
      <w:r w:rsidR="00784210">
        <w:rPr>
          <w:rFonts w:ascii="Times New Roman" w:eastAsia="Times New Roman" w:hAnsi="Times New Roman" w:cs="Times New Roman"/>
          <w:bCs/>
          <w:sz w:val="22"/>
        </w:rPr>
        <w:t>.</w:t>
      </w:r>
    </w:p>
    <w:p w14:paraId="7ED16962" w14:textId="77777777" w:rsidR="004317FA" w:rsidRDefault="004317F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</w:rPr>
      </w:pPr>
    </w:p>
    <w:p w14:paraId="42C4CBD0" w14:textId="77777777" w:rsidR="004317FA" w:rsidRDefault="00CF50F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3.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Treasurer Report –Banking Account Update.</w:t>
      </w:r>
    </w:p>
    <w:p w14:paraId="75A6F753" w14:textId="650D8085" w:rsidR="00BF0793" w:rsidRPr="00BF0793" w:rsidRDefault="00CF50FA" w:rsidP="00BF079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Month beginning balance = </w:t>
      </w:r>
      <w:r w:rsidR="002977D3">
        <w:rPr>
          <w:rFonts w:ascii="Times New Roman" w:eastAsia="Times New Roman" w:hAnsi="Times New Roman" w:cs="Times New Roman"/>
          <w:color w:val="000000"/>
          <w:sz w:val="22"/>
        </w:rPr>
        <w:t>$</w:t>
      </w:r>
      <w:r w:rsidR="001B7230">
        <w:rPr>
          <w:rFonts w:ascii="Times New Roman" w:eastAsia="Times New Roman" w:hAnsi="Times New Roman" w:cs="Times New Roman"/>
          <w:color w:val="000000"/>
          <w:sz w:val="22"/>
        </w:rPr>
        <w:t>80</w:t>
      </w:r>
      <w:r w:rsidR="00BF0793">
        <w:rPr>
          <w:rFonts w:ascii="Times New Roman" w:eastAsia="Times New Roman" w:hAnsi="Times New Roman" w:cs="Times New Roman"/>
          <w:color w:val="000000"/>
          <w:sz w:val="22"/>
        </w:rPr>
        <w:t>,086.74</w:t>
      </w:r>
    </w:p>
    <w:p w14:paraId="2E2EF59C" w14:textId="22E6D363" w:rsidR="004317FA" w:rsidRDefault="00CF50F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Income = </w:t>
      </w:r>
      <w:r w:rsidR="00BB5FEB">
        <w:rPr>
          <w:rFonts w:ascii="Times New Roman" w:eastAsia="Times New Roman" w:hAnsi="Times New Roman" w:cs="Times New Roman"/>
          <w:color w:val="000000"/>
          <w:sz w:val="22"/>
        </w:rPr>
        <w:t>$3,</w:t>
      </w:r>
      <w:r w:rsidR="007D3E61">
        <w:rPr>
          <w:rFonts w:ascii="Times New Roman" w:eastAsia="Times New Roman" w:hAnsi="Times New Roman" w:cs="Times New Roman"/>
          <w:color w:val="000000"/>
          <w:sz w:val="22"/>
        </w:rPr>
        <w:t>265.68</w:t>
      </w:r>
    </w:p>
    <w:p w14:paraId="5A91252E" w14:textId="7D367109" w:rsidR="004317FA" w:rsidRDefault="00CF50F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Expenses = </w:t>
      </w:r>
      <w:r w:rsidR="007D3E61">
        <w:rPr>
          <w:rFonts w:ascii="Times New Roman" w:eastAsia="Times New Roman" w:hAnsi="Times New Roman" w:cs="Times New Roman"/>
          <w:color w:val="000000"/>
          <w:sz w:val="22"/>
        </w:rPr>
        <w:t>$5,396.45</w:t>
      </w:r>
    </w:p>
    <w:p w14:paraId="4EEE66D2" w14:textId="303672C8" w:rsidR="00B33C7C" w:rsidRDefault="00BF079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Net </w:t>
      </w:r>
      <w:proofErr w:type="spellStart"/>
      <w:r w:rsidR="00B33C7C">
        <w:rPr>
          <w:rFonts w:ascii="Times New Roman" w:eastAsia="Times New Roman" w:hAnsi="Times New Roman" w:cs="Times New Roman"/>
          <w:color w:val="000000"/>
          <w:sz w:val="22"/>
        </w:rPr>
        <w:t>Paypal</w:t>
      </w:r>
      <w:proofErr w:type="spellEnd"/>
      <w:r w:rsidR="00B33C7C">
        <w:rPr>
          <w:rFonts w:ascii="Times New Roman" w:eastAsia="Times New Roman" w:hAnsi="Times New Roman" w:cs="Times New Roman"/>
          <w:color w:val="000000"/>
          <w:sz w:val="22"/>
        </w:rPr>
        <w:t xml:space="preserve"> = $10,858.21</w:t>
      </w:r>
    </w:p>
    <w:p w14:paraId="0D4C48CE" w14:textId="6DA0460D" w:rsidR="004317FA" w:rsidRDefault="00CF50F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Ending =</w:t>
      </w:r>
      <w:r w:rsidR="007D3E6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2D72D6">
        <w:rPr>
          <w:rFonts w:ascii="Times New Roman" w:eastAsia="Times New Roman" w:hAnsi="Times New Roman" w:cs="Times New Roman"/>
          <w:color w:val="000000"/>
          <w:sz w:val="22"/>
        </w:rPr>
        <w:t>$</w:t>
      </w:r>
      <w:r w:rsidR="0023399B">
        <w:rPr>
          <w:rFonts w:ascii="Times New Roman" w:eastAsia="Times New Roman" w:hAnsi="Times New Roman" w:cs="Times New Roman"/>
          <w:color w:val="000000"/>
          <w:sz w:val="22"/>
        </w:rPr>
        <w:t>88,814.18</w:t>
      </w:r>
    </w:p>
    <w:p w14:paraId="5DC2E9C0" w14:textId="6EC50BFB" w:rsidR="009C0EDC" w:rsidRDefault="00F470A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Accounts receivable include 2022 conference fees from FEMA and NJDEP.</w:t>
      </w:r>
    </w:p>
    <w:p w14:paraId="4291BA50" w14:textId="39EFF932" w:rsidR="004317FA" w:rsidRDefault="00CF50F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2022 Tax Filing Status</w:t>
      </w:r>
      <w:r w:rsidR="00784210">
        <w:rPr>
          <w:rFonts w:ascii="Times New Roman" w:eastAsia="Times New Roman" w:hAnsi="Times New Roman" w:cs="Times New Roman"/>
          <w:sz w:val="22"/>
        </w:rPr>
        <w:t xml:space="preserve"> – extension filed</w:t>
      </w:r>
      <w:r w:rsidR="0034054A">
        <w:rPr>
          <w:rFonts w:ascii="Times New Roman" w:eastAsia="Times New Roman" w:hAnsi="Times New Roman" w:cs="Times New Roman"/>
          <w:sz w:val="22"/>
        </w:rPr>
        <w:t>. Should be completed within the month.</w:t>
      </w:r>
    </w:p>
    <w:p w14:paraId="6BA560BB" w14:textId="77777777" w:rsidR="004317FA" w:rsidRDefault="004317F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427CE5B0" w14:textId="77777777" w:rsidR="004317FA" w:rsidRDefault="00CF5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4.</w:t>
      </w:r>
      <w:r>
        <w:rPr>
          <w:rFonts w:ascii="Times New Roman" w:eastAsia="Times New Roman" w:hAnsi="Times New Roman" w:cs="Times New Roman"/>
          <w:b/>
          <w:sz w:val="22"/>
        </w:rPr>
        <w:tab/>
        <w:t>Committee Reports</w:t>
      </w:r>
    </w:p>
    <w:p w14:paraId="4C845F3D" w14:textId="77777777" w:rsidR="004317FA" w:rsidRDefault="004317FA">
      <w:pP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tbl>
      <w:tblPr>
        <w:tblStyle w:val="af6"/>
        <w:tblW w:w="7815" w:type="dxa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15"/>
      </w:tblGrid>
      <w:tr w:rsidR="004317FA" w:rsidRPr="00844955" w14:paraId="63BE9AF5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33CECC4" w14:textId="77777777" w:rsidR="007D51AA" w:rsidRDefault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Legislative Chair – Rebecca “Becky” Jones</w:t>
            </w:r>
          </w:p>
          <w:p w14:paraId="56BFE2C8" w14:textId="705FB8AE" w:rsidR="002831E5" w:rsidRDefault="00283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Governor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signed ‘storm act’ </w:t>
            </w:r>
            <w:r w:rsidR="000D3411">
              <w:rPr>
                <w:rFonts w:ascii="Times New Roman" w:eastAsia="Times New Roman" w:hAnsi="Times New Roman" w:cs="Times New Roman"/>
                <w:sz w:val="22"/>
              </w:rPr>
              <w:t xml:space="preserve">setting up State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revolving fund for </w:t>
            </w:r>
            <w:r w:rsidR="005700C0">
              <w:rPr>
                <w:rFonts w:ascii="Times New Roman" w:eastAsia="Times New Roman" w:hAnsi="Times New Roman" w:cs="Times New Roman"/>
                <w:sz w:val="22"/>
              </w:rPr>
              <w:t>homeowner</w:t>
            </w:r>
            <w:r w:rsidR="000D3411">
              <w:rPr>
                <w:rFonts w:ascii="Times New Roman" w:eastAsia="Times New Roman" w:hAnsi="Times New Roman" w:cs="Times New Roman"/>
                <w:sz w:val="22"/>
              </w:rPr>
              <w:t xml:space="preserve"> elevation </w:t>
            </w:r>
            <w:r w:rsidR="005700C0">
              <w:rPr>
                <w:rFonts w:ascii="Times New Roman" w:eastAsia="Times New Roman" w:hAnsi="Times New Roman" w:cs="Times New Roman"/>
                <w:sz w:val="22"/>
              </w:rPr>
              <w:t>projects</w:t>
            </w:r>
            <w:r w:rsidR="000D3411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4D052194" w14:textId="5A15D814" w:rsidR="005700C0" w:rsidRDefault="00DD5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Heard about ‘t</w:t>
            </w:r>
            <w:r w:rsidR="006B69BC">
              <w:rPr>
                <w:rFonts w:ascii="Times New Roman" w:eastAsia="Times New Roman" w:hAnsi="Times New Roman" w:cs="Times New Roman"/>
                <w:sz w:val="22"/>
              </w:rPr>
              <w:t>ax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holiday’ </w:t>
            </w:r>
            <w:r w:rsidR="00E36E2E">
              <w:rPr>
                <w:rFonts w:ascii="Times New Roman" w:eastAsia="Times New Roman" w:hAnsi="Times New Roman" w:cs="Times New Roman"/>
                <w:sz w:val="22"/>
              </w:rPr>
              <w:t xml:space="preserve">for </w:t>
            </w:r>
            <w:r w:rsidR="00A25DAE">
              <w:rPr>
                <w:rFonts w:ascii="Times New Roman" w:eastAsia="Times New Roman" w:hAnsi="Times New Roman" w:cs="Times New Roman"/>
                <w:sz w:val="22"/>
              </w:rPr>
              <w:t>flood preparedness</w:t>
            </w:r>
            <w:r w:rsidR="00E36E2E">
              <w:rPr>
                <w:rFonts w:ascii="Times New Roman" w:eastAsia="Times New Roman" w:hAnsi="Times New Roman" w:cs="Times New Roman"/>
                <w:sz w:val="22"/>
              </w:rPr>
              <w:t xml:space="preserve"> supplies; only includes basic supplies, </w:t>
            </w:r>
            <w:proofErr w:type="gramStart"/>
            <w:r w:rsidR="00E36E2E">
              <w:rPr>
                <w:rFonts w:ascii="Times New Roman" w:eastAsia="Times New Roman" w:hAnsi="Times New Roman" w:cs="Times New Roman"/>
                <w:sz w:val="22"/>
              </w:rPr>
              <w:t>i.e.</w:t>
            </w:r>
            <w:proofErr w:type="gramEnd"/>
            <w:r w:rsidR="00E36E2E">
              <w:rPr>
                <w:rFonts w:ascii="Times New Roman" w:eastAsia="Times New Roman" w:hAnsi="Times New Roman" w:cs="Times New Roman"/>
                <w:sz w:val="22"/>
              </w:rPr>
              <w:t xml:space="preserve"> batteries</w:t>
            </w:r>
            <w:r w:rsidR="00605F18">
              <w:rPr>
                <w:rFonts w:ascii="Times New Roman" w:eastAsia="Times New Roman" w:hAnsi="Times New Roman" w:cs="Times New Roman"/>
                <w:sz w:val="22"/>
              </w:rPr>
              <w:t xml:space="preserve">, etc. Doesn’t include mitigation </w:t>
            </w:r>
            <w:r w:rsidR="006A5320">
              <w:rPr>
                <w:rFonts w:ascii="Times New Roman" w:eastAsia="Times New Roman" w:hAnsi="Times New Roman" w:cs="Times New Roman"/>
                <w:sz w:val="22"/>
              </w:rPr>
              <w:t>equipment or materials like flood vents</w:t>
            </w:r>
            <w:r w:rsidR="007436AB">
              <w:rPr>
                <w:rFonts w:ascii="Times New Roman" w:eastAsia="Times New Roman" w:hAnsi="Times New Roman" w:cs="Times New Roman"/>
                <w:sz w:val="22"/>
              </w:rPr>
              <w:t>, etc.</w:t>
            </w:r>
          </w:p>
          <w:p w14:paraId="6D64E673" w14:textId="4793D388" w:rsidR="008B4938" w:rsidRDefault="008B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Discounts for mitigation </w:t>
            </w:r>
            <w:r w:rsidR="008D1463">
              <w:rPr>
                <w:rFonts w:ascii="Times New Roman" w:eastAsia="Times New Roman" w:hAnsi="Times New Roman" w:cs="Times New Roman"/>
                <w:sz w:val="22"/>
              </w:rPr>
              <w:t xml:space="preserve">no longer </w:t>
            </w:r>
            <w:r w:rsidR="007436AB">
              <w:rPr>
                <w:rFonts w:ascii="Times New Roman" w:eastAsia="Times New Roman" w:hAnsi="Times New Roman" w:cs="Times New Roman"/>
                <w:sz w:val="22"/>
              </w:rPr>
              <w:t>being applied under Risk Rate 2.0</w:t>
            </w:r>
          </w:p>
          <w:p w14:paraId="01FEEBD9" w14:textId="3F95C2C8" w:rsidR="00844955" w:rsidRPr="00E93A99" w:rsidRDefault="0084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E93A99">
              <w:rPr>
                <w:rFonts w:ascii="Times New Roman" w:eastAsia="Times New Roman" w:hAnsi="Times New Roman" w:cs="Times New Roman"/>
                <w:sz w:val="22"/>
              </w:rPr>
              <w:t>LA suing FEMA over Risk Rating 2.0</w:t>
            </w:r>
            <w:r w:rsidR="00E93A99" w:rsidRPr="00E93A99">
              <w:rPr>
                <w:rFonts w:ascii="Times New Roman" w:eastAsia="Times New Roman" w:hAnsi="Times New Roman" w:cs="Times New Roman"/>
                <w:sz w:val="22"/>
              </w:rPr>
              <w:t>; NJ has</w:t>
            </w:r>
            <w:r w:rsidR="00E93A99">
              <w:rPr>
                <w:rFonts w:ascii="Times New Roman" w:eastAsia="Times New Roman" w:hAnsi="Times New Roman" w:cs="Times New Roman"/>
                <w:sz w:val="22"/>
              </w:rPr>
              <w:t xml:space="preserve"> not joined suit </w:t>
            </w:r>
            <w:r w:rsidR="00E61C30">
              <w:rPr>
                <w:rFonts w:ascii="Times New Roman" w:eastAsia="Times New Roman" w:hAnsi="Times New Roman" w:cs="Times New Roman"/>
                <w:sz w:val="22"/>
              </w:rPr>
              <w:t>(</w:t>
            </w:r>
            <w:r w:rsidR="00E93A99">
              <w:rPr>
                <w:rFonts w:ascii="Times New Roman" w:eastAsia="Times New Roman" w:hAnsi="Times New Roman" w:cs="Times New Roman"/>
                <w:sz w:val="22"/>
              </w:rPr>
              <w:t>yet</w:t>
            </w:r>
            <w:r w:rsidR="00E61C30">
              <w:rPr>
                <w:rFonts w:ascii="Times New Roman" w:eastAsia="Times New Roman" w:hAnsi="Times New Roman" w:cs="Times New Roman"/>
                <w:sz w:val="22"/>
              </w:rPr>
              <w:t>)</w:t>
            </w:r>
            <w:r w:rsidR="00E93A99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0D4679E2" w14:textId="58E643BF" w:rsidR="00D8325F" w:rsidRPr="00844955" w:rsidRDefault="00354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Also aware of an issue with ‘</w:t>
            </w:r>
            <w:r w:rsidR="00D8325F">
              <w:rPr>
                <w:rFonts w:ascii="Times New Roman" w:eastAsia="Times New Roman" w:hAnsi="Times New Roman" w:cs="Times New Roman"/>
                <w:sz w:val="22"/>
              </w:rPr>
              <w:t>national violation tracker</w:t>
            </w:r>
            <w:r>
              <w:rPr>
                <w:rFonts w:ascii="Times New Roman" w:eastAsia="Times New Roman" w:hAnsi="Times New Roman" w:cs="Times New Roman"/>
                <w:sz w:val="22"/>
              </w:rPr>
              <w:t>’ and FEMA</w:t>
            </w:r>
            <w:r w:rsidR="008D57D1">
              <w:rPr>
                <w:rFonts w:ascii="Times New Roman" w:eastAsia="Times New Roman" w:hAnsi="Times New Roman" w:cs="Times New Roman"/>
                <w:sz w:val="22"/>
              </w:rPr>
              <w:t xml:space="preserve">; no oversight on inaccurate information; </w:t>
            </w:r>
            <w:r w:rsidR="00C54347">
              <w:rPr>
                <w:rFonts w:ascii="Times New Roman" w:eastAsia="Times New Roman" w:hAnsi="Times New Roman" w:cs="Times New Roman"/>
                <w:sz w:val="22"/>
              </w:rPr>
              <w:t xml:space="preserve">FEMA not cleaning up data; </w:t>
            </w:r>
            <w:r w:rsidR="00FA5FF8">
              <w:rPr>
                <w:rFonts w:ascii="Times New Roman" w:eastAsia="Times New Roman" w:hAnsi="Times New Roman" w:cs="Times New Roman"/>
                <w:sz w:val="22"/>
              </w:rPr>
              <w:t xml:space="preserve">will not provide access to local </w:t>
            </w:r>
            <w:proofErr w:type="spellStart"/>
            <w:r w:rsidR="00DB47AF">
              <w:rPr>
                <w:rFonts w:ascii="Times New Roman" w:eastAsia="Times New Roman" w:hAnsi="Times New Roman" w:cs="Times New Roman"/>
                <w:sz w:val="22"/>
              </w:rPr>
              <w:t>F</w:t>
            </w:r>
            <w:r w:rsidR="002B4E66">
              <w:rPr>
                <w:rFonts w:ascii="Times New Roman" w:eastAsia="Times New Roman" w:hAnsi="Times New Roman" w:cs="Times New Roman"/>
                <w:sz w:val="22"/>
              </w:rPr>
              <w:t>PM</w:t>
            </w:r>
            <w:r w:rsidR="00FA5FF8">
              <w:rPr>
                <w:rFonts w:ascii="Times New Roman" w:eastAsia="Times New Roman" w:hAnsi="Times New Roman" w:cs="Times New Roman"/>
                <w:sz w:val="22"/>
              </w:rPr>
              <w:t>s</w:t>
            </w:r>
            <w:proofErr w:type="spellEnd"/>
          </w:p>
        </w:tc>
      </w:tr>
      <w:tr w:rsidR="004317FA" w14:paraId="4703FD56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7348D687" w14:textId="77777777" w:rsidR="004317FA" w:rsidRDefault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lastRenderedPageBreak/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Conference Chair – Mike Graham, Mark Mauriello</w:t>
            </w:r>
          </w:p>
          <w:p w14:paraId="641D2970" w14:textId="61FDB155" w:rsidR="002B4E66" w:rsidRDefault="002B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Agenda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is done. Went through issues from last year and </w:t>
            </w:r>
            <w:r w:rsidR="00A57278">
              <w:rPr>
                <w:rFonts w:ascii="Times New Roman" w:eastAsia="Times New Roman" w:hAnsi="Times New Roman" w:cs="Times New Roman"/>
                <w:sz w:val="22"/>
              </w:rPr>
              <w:t xml:space="preserve">have resolved </w:t>
            </w:r>
            <w:r w:rsidR="00DF4518">
              <w:rPr>
                <w:rFonts w:ascii="Times New Roman" w:eastAsia="Times New Roman" w:hAnsi="Times New Roman" w:cs="Times New Roman"/>
                <w:sz w:val="22"/>
              </w:rPr>
              <w:t>al</w:t>
            </w:r>
            <w:r w:rsidR="00A57278">
              <w:rPr>
                <w:rFonts w:ascii="Times New Roman" w:eastAsia="Times New Roman" w:hAnsi="Times New Roman" w:cs="Times New Roman"/>
                <w:sz w:val="22"/>
              </w:rPr>
              <w:t xml:space="preserve">most </w:t>
            </w:r>
            <w:proofErr w:type="gramStart"/>
            <w:r w:rsidR="00A57278">
              <w:rPr>
                <w:rFonts w:ascii="Times New Roman" w:eastAsia="Times New Roman" w:hAnsi="Times New Roman" w:cs="Times New Roman"/>
                <w:sz w:val="22"/>
              </w:rPr>
              <w:t>all</w:t>
            </w:r>
            <w:proofErr w:type="gramEnd"/>
            <w:r w:rsidR="00A57278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31CAB854" w14:textId="3D43DFB3" w:rsidR="005E7E9A" w:rsidRDefault="00DC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Building officials hav</w:t>
            </w:r>
            <w:r w:rsidR="00252308">
              <w:rPr>
                <w:rFonts w:ascii="Times New Roman" w:eastAsia="Times New Roman" w:hAnsi="Times New Roman" w:cs="Times New Roman"/>
                <w:sz w:val="22"/>
              </w:rPr>
              <w:t>e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added a separate session on Tuesday.</w:t>
            </w:r>
            <w:r w:rsidR="005B6550">
              <w:rPr>
                <w:rFonts w:ascii="Times New Roman" w:eastAsia="Times New Roman" w:hAnsi="Times New Roman" w:cs="Times New Roman"/>
                <w:sz w:val="22"/>
              </w:rPr>
              <w:t xml:space="preserve"> Joe </w:t>
            </w:r>
            <w:r w:rsidR="005E7E9A">
              <w:rPr>
                <w:rFonts w:ascii="Times New Roman" w:eastAsia="Times New Roman" w:hAnsi="Times New Roman" w:cs="Times New Roman"/>
                <w:sz w:val="22"/>
              </w:rPr>
              <w:t xml:space="preserve">is </w:t>
            </w:r>
            <w:r w:rsidR="005B6550">
              <w:rPr>
                <w:rFonts w:ascii="Times New Roman" w:eastAsia="Times New Roman" w:hAnsi="Times New Roman" w:cs="Times New Roman"/>
                <w:sz w:val="22"/>
              </w:rPr>
              <w:t>working on outreach with</w:t>
            </w:r>
            <w:r w:rsidR="00252308">
              <w:rPr>
                <w:rFonts w:ascii="Times New Roman" w:eastAsia="Times New Roman" w:hAnsi="Times New Roman" w:cs="Times New Roman"/>
                <w:sz w:val="22"/>
              </w:rPr>
              <w:t xml:space="preserve"> universities.</w:t>
            </w:r>
            <w:r w:rsidR="005B655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A7AA6EA" w14:textId="7D7E25DD" w:rsidR="00DC639D" w:rsidRDefault="005E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Plenary sessions</w:t>
            </w:r>
            <w:r w:rsidR="00CE2E0A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gramStart"/>
            <w:r w:rsidR="00CE2E0A">
              <w:rPr>
                <w:rFonts w:ascii="Times New Roman" w:eastAsia="Times New Roman" w:hAnsi="Times New Roman" w:cs="Times New Roman"/>
                <w:sz w:val="22"/>
              </w:rPr>
              <w:t>coming</w:t>
            </w:r>
            <w:proofErr w:type="gramEnd"/>
            <w:r w:rsidR="00CE2E0A">
              <w:rPr>
                <w:rFonts w:ascii="Times New Roman" w:eastAsia="Times New Roman" w:hAnsi="Times New Roman" w:cs="Times New Roman"/>
                <w:sz w:val="22"/>
              </w:rPr>
              <w:t xml:space="preserve"> together </w:t>
            </w:r>
            <w:r w:rsidR="00252308">
              <w:rPr>
                <w:rFonts w:ascii="Times New Roman" w:eastAsia="Times New Roman" w:hAnsi="Times New Roman" w:cs="Times New Roman"/>
                <w:sz w:val="22"/>
              </w:rPr>
              <w:t>well</w:t>
            </w:r>
            <w:r w:rsidR="005B6550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7896234E" w14:textId="2943BD61" w:rsidR="00A57278" w:rsidRDefault="00A5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Keynote set</w:t>
            </w:r>
            <w:r w:rsidR="00CE2E0A">
              <w:rPr>
                <w:rFonts w:ascii="Times New Roman" w:eastAsia="Times New Roman" w:hAnsi="Times New Roman" w:cs="Times New Roman"/>
                <w:sz w:val="22"/>
              </w:rPr>
              <w:t xml:space="preserve"> with George Seagal</w:t>
            </w:r>
            <w:r w:rsidR="005D313F">
              <w:rPr>
                <w:rFonts w:ascii="Times New Roman" w:eastAsia="Times New Roman" w:hAnsi="Times New Roman" w:cs="Times New Roman"/>
                <w:sz w:val="22"/>
              </w:rPr>
              <w:t>, director of “Last House Standing” documentary</w:t>
            </w:r>
            <w:r w:rsidR="00CE2E0A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0F38FC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078436C" w14:textId="4A2005CC" w:rsidR="002B4E66" w:rsidRDefault="00EA3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Inter-agency council on climate</w:t>
            </w:r>
            <w:r w:rsidR="00AF3972">
              <w:rPr>
                <w:rFonts w:ascii="Times New Roman" w:eastAsia="Times New Roman" w:hAnsi="Times New Roman" w:cs="Times New Roman"/>
                <w:sz w:val="22"/>
              </w:rPr>
              <w:t xml:space="preserve"> resiliency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.  </w:t>
            </w:r>
            <w:r w:rsidR="005977A2">
              <w:rPr>
                <w:rFonts w:ascii="Times New Roman" w:eastAsia="Times New Roman" w:hAnsi="Times New Roman" w:cs="Times New Roman"/>
                <w:sz w:val="22"/>
              </w:rPr>
              <w:t>Ethics</w:t>
            </w:r>
            <w:r w:rsidR="00AF3972">
              <w:rPr>
                <w:rFonts w:ascii="Times New Roman" w:eastAsia="Times New Roman" w:hAnsi="Times New Roman" w:cs="Times New Roman"/>
                <w:sz w:val="22"/>
              </w:rPr>
              <w:t xml:space="preserve"> trainer back for another year.</w:t>
            </w:r>
          </w:p>
          <w:p w14:paraId="4C39CF7A" w14:textId="25B8AE52" w:rsidR="005977A2" w:rsidRDefault="0059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Need abstracts</w:t>
            </w:r>
            <w:r w:rsidR="00A12A63">
              <w:rPr>
                <w:rFonts w:ascii="Times New Roman" w:eastAsia="Times New Roman" w:hAnsi="Times New Roman" w:cs="Times New Roman"/>
                <w:sz w:val="22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2"/>
              </w:rPr>
              <w:t>sen</w:t>
            </w:r>
            <w:r w:rsidR="00A12A63">
              <w:rPr>
                <w:rFonts w:ascii="Times New Roman" w:eastAsia="Times New Roman" w:hAnsi="Times New Roman" w:cs="Times New Roman"/>
                <w:sz w:val="22"/>
              </w:rPr>
              <w:t>ding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out another blast.</w:t>
            </w:r>
          </w:p>
          <w:p w14:paraId="224B8A43" w14:textId="4D113597" w:rsidR="005977A2" w:rsidRDefault="0059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Blast just went out </w:t>
            </w:r>
            <w:r w:rsidR="0049714A">
              <w:rPr>
                <w:rFonts w:ascii="Times New Roman" w:eastAsia="Times New Roman" w:hAnsi="Times New Roman" w:cs="Times New Roman"/>
                <w:sz w:val="22"/>
              </w:rPr>
              <w:t>for awards; info up on the website.</w:t>
            </w:r>
          </w:p>
        </w:tc>
      </w:tr>
      <w:tr w:rsidR="004317FA" w14:paraId="3E6A8DE5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6043D3EA" w14:textId="77777777" w:rsidR="004317F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6"/>
                <w:id w:val="1668366040"/>
              </w:sdtPr>
              <w:sdtEndPr/>
              <w:sdtContent>
                <w:r w:rsidR="00CF50F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Membership – Chris Theodos</w:t>
            </w:r>
          </w:p>
          <w:p w14:paraId="7F1AB3A4" w14:textId="2E4FD132" w:rsidR="00AE2743" w:rsidRDefault="00DD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Tabled</w:t>
            </w:r>
          </w:p>
        </w:tc>
      </w:tr>
      <w:tr w:rsidR="004317FA" w14:paraId="57B97695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DE2FD4C" w14:textId="77777777" w:rsidR="004317F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7"/>
                <w:id w:val="1198118385"/>
              </w:sdtPr>
              <w:sdtEndPr/>
              <w:sdtContent>
                <w:r w:rsidR="00CF50F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Outreach – Tom Slowinski</w:t>
            </w:r>
          </w:p>
          <w:p w14:paraId="18D252A6" w14:textId="23A36E21" w:rsidR="00AE2743" w:rsidRDefault="0024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Putting order together for swag.  </w:t>
            </w:r>
            <w:r w:rsidR="0002668A">
              <w:rPr>
                <w:rFonts w:ascii="Times New Roman" w:eastAsia="Times New Roman" w:hAnsi="Times New Roman" w:cs="Times New Roman"/>
                <w:sz w:val="22"/>
              </w:rPr>
              <w:t xml:space="preserve">Going to PA conference in Sept.  </w:t>
            </w:r>
            <w:r w:rsidR="00292292">
              <w:rPr>
                <w:rFonts w:ascii="Times New Roman" w:eastAsia="Times New Roman" w:hAnsi="Times New Roman" w:cs="Times New Roman"/>
                <w:sz w:val="22"/>
              </w:rPr>
              <w:t>Sean will be attending as well.</w:t>
            </w:r>
          </w:p>
        </w:tc>
      </w:tr>
      <w:tr w:rsidR="004317FA" w14:paraId="05DEC0B8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4921C123" w14:textId="77777777" w:rsidR="004317F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8"/>
                <w:id w:val="-193010050"/>
              </w:sdtPr>
              <w:sdtEndPr/>
              <w:sdtContent>
                <w:r w:rsidR="00CF50F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Training – Jim Galantino</w:t>
            </w:r>
          </w:p>
          <w:p w14:paraId="2E9DD0D8" w14:textId="3B2820C9" w:rsidR="00292292" w:rsidRDefault="00B5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Andrew </w:t>
            </w:r>
            <w:r w:rsidR="00A01EF6">
              <w:rPr>
                <w:rFonts w:ascii="Times New Roman" w:eastAsia="Times New Roman" w:hAnsi="Times New Roman" w:cs="Times New Roman"/>
                <w:sz w:val="22"/>
              </w:rPr>
              <w:t>noted</w:t>
            </w:r>
            <w:r w:rsidR="008B6F74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June 23 webinar </w:t>
            </w:r>
            <w:r w:rsidR="00D57C52">
              <w:rPr>
                <w:rFonts w:ascii="Times New Roman" w:eastAsia="Times New Roman" w:hAnsi="Times New Roman" w:cs="Times New Roman"/>
                <w:sz w:val="22"/>
              </w:rPr>
              <w:t xml:space="preserve">planned </w:t>
            </w:r>
            <w:r w:rsidR="007B29D2">
              <w:rPr>
                <w:rFonts w:ascii="Times New Roman" w:eastAsia="Times New Roman" w:hAnsi="Times New Roman" w:cs="Times New Roman"/>
                <w:sz w:val="22"/>
              </w:rPr>
              <w:t>on CRS requirements</w:t>
            </w:r>
            <w:r w:rsidR="00A6074D">
              <w:rPr>
                <w:rFonts w:ascii="Times New Roman" w:eastAsia="Times New Roman" w:hAnsi="Times New Roman" w:cs="Times New Roman"/>
                <w:sz w:val="22"/>
              </w:rPr>
              <w:t xml:space="preserve"> (flood elevation cert)</w:t>
            </w:r>
            <w:r w:rsidR="007B29D2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01070887" w14:textId="4E8CACA4" w:rsidR="007B29D2" w:rsidRDefault="00DD1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Discussion of cou</w:t>
            </w:r>
            <w:r w:rsidR="00DE65C7">
              <w:rPr>
                <w:rFonts w:ascii="Times New Roman" w:eastAsia="Times New Roman" w:hAnsi="Times New Roman" w:cs="Times New Roman"/>
                <w:sz w:val="22"/>
              </w:rPr>
              <w:t>rse fees.</w:t>
            </w:r>
          </w:p>
        </w:tc>
      </w:tr>
      <w:tr w:rsidR="004317FA" w14:paraId="425BD99D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E86C7CA" w14:textId="77777777" w:rsidR="004317F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9"/>
                <w:id w:val="-793359092"/>
              </w:sdtPr>
              <w:sdtEndPr/>
              <w:sdtContent>
                <w:r w:rsidR="00CF50F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Stormwater – Bryan Specht</w:t>
            </w:r>
          </w:p>
          <w:p w14:paraId="10EB3914" w14:textId="77777777" w:rsidR="00881B82" w:rsidRDefault="00797E27" w:rsidP="0028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L</w:t>
            </w:r>
            <w:r w:rsidR="008477C6">
              <w:rPr>
                <w:rFonts w:ascii="Times New Roman" w:eastAsia="Times New Roman" w:hAnsi="Times New Roman" w:cs="Times New Roman"/>
                <w:sz w:val="22"/>
              </w:rPr>
              <w:t>etter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written</w:t>
            </w:r>
            <w:r w:rsidR="008477C6">
              <w:rPr>
                <w:rFonts w:ascii="Times New Roman" w:eastAsia="Times New Roman" w:hAnsi="Times New Roman" w:cs="Times New Roman"/>
                <w:sz w:val="22"/>
              </w:rPr>
              <w:t xml:space="preserve"> on inland</w:t>
            </w:r>
            <w:r w:rsidR="00717DAB">
              <w:rPr>
                <w:rFonts w:ascii="Times New Roman" w:eastAsia="Times New Roman" w:hAnsi="Times New Roman" w:cs="Times New Roman"/>
                <w:sz w:val="22"/>
              </w:rPr>
              <w:t xml:space="preserve"> flood protection</w:t>
            </w:r>
            <w:r w:rsidR="008477C6">
              <w:rPr>
                <w:rFonts w:ascii="Times New Roman" w:eastAsia="Times New Roman" w:hAnsi="Times New Roman" w:cs="Times New Roman"/>
                <w:sz w:val="22"/>
              </w:rPr>
              <w:t xml:space="preserve"> rules</w:t>
            </w:r>
            <w:r w:rsidR="00D57C52">
              <w:rPr>
                <w:rFonts w:ascii="Times New Roman" w:eastAsia="Times New Roman" w:hAnsi="Times New Roman" w:cs="Times New Roman"/>
                <w:sz w:val="22"/>
              </w:rPr>
              <w:t xml:space="preserve">; have </w:t>
            </w:r>
            <w:r w:rsidR="008477C6">
              <w:rPr>
                <w:rFonts w:ascii="Times New Roman" w:eastAsia="Times New Roman" w:hAnsi="Times New Roman" w:cs="Times New Roman"/>
                <w:sz w:val="22"/>
              </w:rPr>
              <w:t>stepped back on that and transitioned to coastal rule</w:t>
            </w:r>
            <w:r w:rsidR="00717DAB">
              <w:rPr>
                <w:rFonts w:ascii="Times New Roman" w:eastAsia="Times New Roman" w:hAnsi="Times New Roman" w:cs="Times New Roman"/>
                <w:sz w:val="22"/>
              </w:rPr>
              <w:t xml:space="preserve"> review</w:t>
            </w:r>
            <w:r w:rsidR="00D57C52">
              <w:rPr>
                <w:rFonts w:ascii="Times New Roman" w:eastAsia="Times New Roman" w:hAnsi="Times New Roman" w:cs="Times New Roman"/>
                <w:sz w:val="22"/>
              </w:rPr>
              <w:t xml:space="preserve">; </w:t>
            </w:r>
            <w:r w:rsidR="00F116DE">
              <w:rPr>
                <w:rFonts w:ascii="Times New Roman" w:eastAsia="Times New Roman" w:hAnsi="Times New Roman" w:cs="Times New Roman"/>
                <w:sz w:val="22"/>
              </w:rPr>
              <w:t>sent Joe and Elissa draft copy of letter (on new business)</w:t>
            </w:r>
          </w:p>
          <w:p w14:paraId="4D94039F" w14:textId="2C3373AE" w:rsidR="00E25ADB" w:rsidRDefault="00E25ADB" w:rsidP="0028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Subject </w:t>
            </w:r>
            <w:r w:rsidR="001B0EFB">
              <w:rPr>
                <w:rFonts w:ascii="Times New Roman" w:eastAsia="Times New Roman" w:hAnsi="Times New Roman" w:cs="Times New Roman"/>
                <w:sz w:val="22"/>
              </w:rPr>
              <w:t>for one of the plenary sessions.</w:t>
            </w:r>
          </w:p>
        </w:tc>
      </w:tr>
      <w:tr w:rsidR="004317FA" w:rsidRPr="00115E34" w14:paraId="2E312176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03CDF43D" w14:textId="77777777" w:rsidR="004317FA" w:rsidRPr="004C052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0"/>
                <w:id w:val="596369520"/>
              </w:sdtPr>
              <w:sdtEndPr/>
              <w:sdtContent>
                <w:r w:rsidR="00CF50FA" w:rsidRPr="004C052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 w:rsidRPr="004C052A">
              <w:rPr>
                <w:rFonts w:ascii="Times New Roman" w:eastAsia="Times New Roman" w:hAnsi="Times New Roman" w:cs="Times New Roman"/>
                <w:sz w:val="22"/>
              </w:rPr>
              <w:t xml:space="preserve"> CRS – Joseph Ruggeri, Neil Byrne</w:t>
            </w:r>
          </w:p>
          <w:p w14:paraId="765E1D86" w14:textId="5866995E" w:rsidR="00EA5AE0" w:rsidRDefault="0011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15E34">
              <w:rPr>
                <w:rFonts w:ascii="Times New Roman" w:eastAsia="Times New Roman" w:hAnsi="Times New Roman" w:cs="Times New Roman"/>
                <w:sz w:val="22"/>
              </w:rPr>
              <w:t>NFIP t</w:t>
            </w:r>
            <w:r w:rsidR="00A01EF6" w:rsidRPr="00115E34">
              <w:rPr>
                <w:rFonts w:ascii="Times New Roman" w:eastAsia="Times New Roman" w:hAnsi="Times New Roman" w:cs="Times New Roman"/>
                <w:sz w:val="22"/>
              </w:rPr>
              <w:t xml:space="preserve">raining </w:t>
            </w:r>
            <w:r w:rsidR="00275EF6">
              <w:rPr>
                <w:rFonts w:ascii="Times New Roman" w:eastAsia="Times New Roman" w:hAnsi="Times New Roman" w:cs="Times New Roman"/>
                <w:sz w:val="22"/>
              </w:rPr>
              <w:t>w/Anton, 2 days, July 24</w:t>
            </w:r>
            <w:r w:rsidR="00EA5AE0">
              <w:rPr>
                <w:rFonts w:ascii="Times New Roman" w:eastAsia="Times New Roman" w:hAnsi="Times New Roman" w:cs="Times New Roman"/>
                <w:sz w:val="22"/>
              </w:rPr>
              <w:t xml:space="preserve"> and Aug 23</w:t>
            </w:r>
            <w:r w:rsidR="00B000C8">
              <w:rPr>
                <w:rFonts w:ascii="Times New Roman" w:eastAsia="Times New Roman" w:hAnsi="Times New Roman" w:cs="Times New Roman"/>
                <w:sz w:val="22"/>
              </w:rPr>
              <w:t>; cost same as last year</w:t>
            </w:r>
            <w:r w:rsidRPr="00115E34">
              <w:rPr>
                <w:rFonts w:ascii="Times New Roman" w:eastAsia="Times New Roman" w:hAnsi="Times New Roman" w:cs="Times New Roman"/>
                <w:sz w:val="22"/>
              </w:rPr>
              <w:t xml:space="preserve">. </w:t>
            </w:r>
            <w:r w:rsidR="00EA5AE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4E4537C2" w14:textId="78F0A154" w:rsidR="002B36B3" w:rsidRDefault="0011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15E34">
              <w:rPr>
                <w:rFonts w:ascii="Times New Roman" w:eastAsia="Times New Roman" w:hAnsi="Times New Roman" w:cs="Times New Roman"/>
                <w:sz w:val="22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</w:rPr>
              <w:t>dministration and model permit</w:t>
            </w:r>
            <w:r w:rsidR="003E43C1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gramStart"/>
            <w:r w:rsidR="002863E0">
              <w:rPr>
                <w:rFonts w:ascii="Times New Roman" w:eastAsia="Times New Roman" w:hAnsi="Times New Roman" w:cs="Times New Roman"/>
                <w:sz w:val="22"/>
              </w:rPr>
              <w:t>training</w:t>
            </w:r>
            <w:r w:rsidR="00377071">
              <w:rPr>
                <w:rFonts w:ascii="Times New Roman" w:eastAsia="Times New Roman" w:hAnsi="Times New Roman" w:cs="Times New Roman"/>
                <w:sz w:val="22"/>
              </w:rPr>
              <w:t>s</w:t>
            </w:r>
            <w:proofErr w:type="gramEnd"/>
            <w:r w:rsidR="002863E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2B36B3">
              <w:rPr>
                <w:rFonts w:ascii="Times New Roman" w:eastAsia="Times New Roman" w:hAnsi="Times New Roman" w:cs="Times New Roman"/>
                <w:sz w:val="22"/>
              </w:rPr>
              <w:t>scheduled</w:t>
            </w:r>
            <w:r w:rsidR="00E5735A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377071">
              <w:rPr>
                <w:rFonts w:ascii="Times New Roman" w:eastAsia="Times New Roman" w:hAnsi="Times New Roman" w:cs="Times New Roman"/>
                <w:sz w:val="22"/>
              </w:rPr>
              <w:t xml:space="preserve">for </w:t>
            </w:r>
            <w:r w:rsidR="00E5735A">
              <w:rPr>
                <w:rFonts w:ascii="Times New Roman" w:eastAsia="Times New Roman" w:hAnsi="Times New Roman" w:cs="Times New Roman"/>
                <w:sz w:val="22"/>
              </w:rPr>
              <w:t>June 14 and 27</w:t>
            </w:r>
            <w:r w:rsidR="003E43C1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58B8375F" w14:textId="1479E259" w:rsidR="00A01EF6" w:rsidRPr="00115E34" w:rsidRDefault="002B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L</w:t>
            </w:r>
            <w:r w:rsidR="003E43C1">
              <w:rPr>
                <w:rFonts w:ascii="Times New Roman" w:eastAsia="Times New Roman" w:hAnsi="Times New Roman" w:cs="Times New Roman"/>
                <w:sz w:val="22"/>
              </w:rPr>
              <w:t xml:space="preserve">etter of map change seminar </w:t>
            </w:r>
            <w:r w:rsidR="00B94E7C">
              <w:rPr>
                <w:rFonts w:ascii="Times New Roman" w:eastAsia="Times New Roman" w:hAnsi="Times New Roman" w:cs="Times New Roman"/>
                <w:sz w:val="22"/>
              </w:rPr>
              <w:t xml:space="preserve">also </w:t>
            </w:r>
            <w:r w:rsidR="003E43C1">
              <w:rPr>
                <w:rFonts w:ascii="Times New Roman" w:eastAsia="Times New Roman" w:hAnsi="Times New Roman" w:cs="Times New Roman"/>
                <w:sz w:val="22"/>
              </w:rPr>
              <w:t xml:space="preserve">coming up on </w:t>
            </w:r>
            <w:r w:rsidR="00377071">
              <w:rPr>
                <w:rFonts w:ascii="Times New Roman" w:eastAsia="Times New Roman" w:hAnsi="Times New Roman" w:cs="Times New Roman"/>
                <w:sz w:val="22"/>
              </w:rPr>
              <w:t>June 16.</w:t>
            </w:r>
          </w:p>
        </w:tc>
      </w:tr>
      <w:tr w:rsidR="004317FA" w14:paraId="25738D08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7395F252" w14:textId="77777777" w:rsidR="004317F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1"/>
                <w:id w:val="-1642720254"/>
              </w:sdtPr>
              <w:sdtEndPr/>
              <w:sdtContent>
                <w:r w:rsidR="00CF50F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Awards/Scholarship – Elissa Commins</w:t>
            </w:r>
          </w:p>
          <w:p w14:paraId="2DDD7F90" w14:textId="3223CB3D" w:rsidR="00281384" w:rsidRDefault="00C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Five </w:t>
            </w:r>
            <w:r w:rsidR="00AD0071">
              <w:rPr>
                <w:rFonts w:ascii="Times New Roman" w:eastAsia="Times New Roman" w:hAnsi="Times New Roman" w:cs="Times New Roman"/>
                <w:sz w:val="22"/>
              </w:rPr>
              <w:t>scholarship winners were sent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to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national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conference. </w:t>
            </w:r>
            <w:r w:rsidR="0052030E">
              <w:rPr>
                <w:rFonts w:ascii="Times New Roman" w:eastAsia="Times New Roman" w:hAnsi="Times New Roman" w:cs="Times New Roman"/>
                <w:sz w:val="22"/>
              </w:rPr>
              <w:t>Announced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scholarships for NJ conference last week. </w:t>
            </w:r>
            <w:r w:rsidR="00974416">
              <w:rPr>
                <w:rFonts w:ascii="Times New Roman" w:eastAsia="Times New Roman" w:hAnsi="Times New Roman" w:cs="Times New Roman"/>
                <w:sz w:val="22"/>
              </w:rPr>
              <w:t>Wants to make awards luncheon more of an event.</w:t>
            </w:r>
          </w:p>
        </w:tc>
      </w:tr>
      <w:tr w:rsidR="004317FA" w14:paraId="6DB38F82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5E4FB55" w14:textId="77777777" w:rsidR="004317F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2"/>
                <w:id w:val="-333831991"/>
              </w:sdtPr>
              <w:sdtEndPr/>
              <w:sdtContent>
                <w:r w:rsidR="00CF50F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Insurance – Tyler Ardron</w:t>
            </w:r>
          </w:p>
          <w:p w14:paraId="5CF63DF4" w14:textId="49A2F8A5" w:rsidR="0045007B" w:rsidRDefault="00E3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Mike noted that Tyler is a</w:t>
            </w:r>
            <w:r w:rsidR="0045007B">
              <w:rPr>
                <w:rFonts w:ascii="Times New Roman" w:eastAsia="Times New Roman" w:hAnsi="Times New Roman" w:cs="Times New Roman"/>
                <w:sz w:val="22"/>
              </w:rPr>
              <w:t>t national flood conference in DC</w:t>
            </w:r>
            <w:r w:rsidR="009B4293">
              <w:rPr>
                <w:rFonts w:ascii="Times New Roman" w:eastAsia="Times New Roman" w:hAnsi="Times New Roman" w:cs="Times New Roman"/>
                <w:sz w:val="22"/>
              </w:rPr>
              <w:t>; primary topic is the lawsuits over RR2.</w:t>
            </w:r>
          </w:p>
        </w:tc>
      </w:tr>
      <w:tr w:rsidR="004317FA" w14:paraId="26E63B52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7D86A260" w14:textId="77777777" w:rsidR="004317FA" w:rsidRDefault="00B9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3"/>
                <w:id w:val="289413136"/>
              </w:sdtPr>
              <w:sdtEndPr/>
              <w:sdtContent>
                <w:r w:rsidR="00CF50FA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CF50FA">
              <w:rPr>
                <w:rFonts w:ascii="Times New Roman" w:eastAsia="Times New Roman" w:hAnsi="Times New Roman" w:cs="Times New Roman"/>
                <w:sz w:val="22"/>
              </w:rPr>
              <w:t xml:space="preserve"> Student Leadership – Laurie </w:t>
            </w:r>
            <w:proofErr w:type="spellStart"/>
            <w:r w:rsidR="00CF50FA">
              <w:rPr>
                <w:rFonts w:ascii="Times New Roman" w:eastAsia="Times New Roman" w:hAnsi="Times New Roman" w:cs="Times New Roman"/>
                <w:sz w:val="22"/>
              </w:rPr>
              <w:t>Ferraras</w:t>
            </w:r>
            <w:proofErr w:type="spellEnd"/>
          </w:p>
          <w:p w14:paraId="1C954E36" w14:textId="7A54F0AD" w:rsidR="00EA0435" w:rsidRDefault="00E4096A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Laurie resigned.</w:t>
            </w:r>
            <w:r w:rsidR="00937A24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D145A4">
              <w:rPr>
                <w:rFonts w:ascii="Times New Roman" w:eastAsia="Times New Roman" w:hAnsi="Times New Roman" w:cs="Times New Roman"/>
                <w:sz w:val="22"/>
              </w:rPr>
              <w:t xml:space="preserve">Elissa and </w:t>
            </w:r>
            <w:r w:rsidR="00B163B3">
              <w:rPr>
                <w:rFonts w:ascii="Times New Roman" w:eastAsia="Times New Roman" w:hAnsi="Times New Roman" w:cs="Times New Roman"/>
                <w:sz w:val="22"/>
              </w:rPr>
              <w:t xml:space="preserve">Joe </w:t>
            </w:r>
            <w:r w:rsidR="00D145A4">
              <w:rPr>
                <w:rFonts w:ascii="Times New Roman" w:eastAsia="Times New Roman" w:hAnsi="Times New Roman" w:cs="Times New Roman"/>
                <w:sz w:val="22"/>
              </w:rPr>
              <w:t>are</w:t>
            </w:r>
            <w:r w:rsidR="00B163B3">
              <w:rPr>
                <w:rFonts w:ascii="Times New Roman" w:eastAsia="Times New Roman" w:hAnsi="Times New Roman" w:cs="Times New Roman"/>
                <w:sz w:val="22"/>
              </w:rPr>
              <w:t xml:space="preserve"> working on </w:t>
            </w:r>
            <w:r w:rsidR="00D145A4">
              <w:rPr>
                <w:rFonts w:ascii="Times New Roman" w:eastAsia="Times New Roman" w:hAnsi="Times New Roman" w:cs="Times New Roman"/>
                <w:sz w:val="22"/>
              </w:rPr>
              <w:t xml:space="preserve">a </w:t>
            </w:r>
            <w:r w:rsidR="00B163B3">
              <w:rPr>
                <w:rFonts w:ascii="Times New Roman" w:eastAsia="Times New Roman" w:hAnsi="Times New Roman" w:cs="Times New Roman"/>
                <w:sz w:val="22"/>
              </w:rPr>
              <w:t>replacement.</w:t>
            </w:r>
            <w:r w:rsidR="00937A24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14:paraId="697E7A20" w14:textId="77777777" w:rsidR="004317FA" w:rsidRDefault="004317FA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74A4C02F" w14:textId="77777777" w:rsidR="00997F0D" w:rsidRDefault="00997F0D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4CED0CCA" w14:textId="77777777" w:rsidR="00241C0A" w:rsidRDefault="00241C0A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34200673" w14:textId="77777777" w:rsidR="004317FA" w:rsidRDefault="00CF5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5.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New Business</w:t>
      </w:r>
    </w:p>
    <w:p w14:paraId="72F08575" w14:textId="7364B5FF" w:rsidR="00CF2DF3" w:rsidRPr="00CF2DF3" w:rsidRDefault="00CF50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NJAFM </w:t>
      </w:r>
      <w:r w:rsidR="009374C4">
        <w:rPr>
          <w:rFonts w:ascii="Times New Roman" w:eastAsia="Times New Roman" w:hAnsi="Times New Roman" w:cs="Times New Roman"/>
          <w:sz w:val="22"/>
        </w:rPr>
        <w:t xml:space="preserve">Stormwater Committee drafted </w:t>
      </w:r>
      <w:r>
        <w:rPr>
          <w:rFonts w:ascii="Times New Roman" w:eastAsia="Times New Roman" w:hAnsi="Times New Roman" w:cs="Times New Roman"/>
          <w:sz w:val="22"/>
        </w:rPr>
        <w:t xml:space="preserve">letter to NJDEP regarding </w:t>
      </w:r>
      <w:r w:rsidR="00CF2DF3">
        <w:rPr>
          <w:rFonts w:ascii="Times New Roman" w:eastAsia="Times New Roman" w:hAnsi="Times New Roman" w:cs="Times New Roman"/>
          <w:sz w:val="22"/>
        </w:rPr>
        <w:t>REAL 2.0.</w:t>
      </w:r>
    </w:p>
    <w:p w14:paraId="4BA44809" w14:textId="54370AD8" w:rsidR="004317FA" w:rsidRPr="00937A24" w:rsidRDefault="00CF2DF3" w:rsidP="00CF2DF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proofErr w:type="gramStart"/>
      <w:r>
        <w:rPr>
          <w:rFonts w:ascii="Times New Roman" w:eastAsia="Times New Roman" w:hAnsi="Times New Roman" w:cs="Times New Roman"/>
          <w:sz w:val="22"/>
        </w:rPr>
        <w:t>Committee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has requested </w:t>
      </w:r>
      <w:r w:rsidR="00CF50FA">
        <w:rPr>
          <w:rFonts w:ascii="Times New Roman" w:eastAsia="Times New Roman" w:hAnsi="Times New Roman" w:cs="Times New Roman"/>
          <w:sz w:val="22"/>
        </w:rPr>
        <w:t>in-person meeting</w:t>
      </w:r>
      <w:r>
        <w:rPr>
          <w:rFonts w:ascii="Times New Roman" w:eastAsia="Times New Roman" w:hAnsi="Times New Roman" w:cs="Times New Roman"/>
          <w:sz w:val="22"/>
        </w:rPr>
        <w:t xml:space="preserve"> with DEP. </w:t>
      </w:r>
      <w:r w:rsidR="00FA1760">
        <w:rPr>
          <w:rFonts w:ascii="Times New Roman" w:eastAsia="Times New Roman" w:hAnsi="Times New Roman" w:cs="Times New Roman"/>
          <w:sz w:val="22"/>
        </w:rPr>
        <w:t>Vince commented that he’d be happy to coordinate meeting with the committee.</w:t>
      </w:r>
    </w:p>
    <w:p w14:paraId="23A3934A" w14:textId="262096E7" w:rsidR="00937A24" w:rsidRDefault="00AD13AB" w:rsidP="00937A2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Elissa will </w:t>
      </w:r>
      <w:r w:rsidR="00CF2DF3">
        <w:rPr>
          <w:rFonts w:ascii="Times New Roman" w:eastAsia="Times New Roman" w:hAnsi="Times New Roman" w:cs="Times New Roman"/>
          <w:sz w:val="22"/>
        </w:rPr>
        <w:t xml:space="preserve">forwarded the </w:t>
      </w:r>
      <w:r>
        <w:rPr>
          <w:rFonts w:ascii="Times New Roman" w:eastAsia="Times New Roman" w:hAnsi="Times New Roman" w:cs="Times New Roman"/>
          <w:sz w:val="22"/>
        </w:rPr>
        <w:t xml:space="preserve">letter to the </w:t>
      </w:r>
      <w:r w:rsidR="001E6206">
        <w:rPr>
          <w:rFonts w:ascii="Times New Roman" w:eastAsia="Times New Roman" w:hAnsi="Times New Roman" w:cs="Times New Roman"/>
          <w:sz w:val="22"/>
        </w:rPr>
        <w:t xml:space="preserve">rest of </w:t>
      </w:r>
      <w:proofErr w:type="gramStart"/>
      <w:r w:rsidR="001E6206">
        <w:rPr>
          <w:rFonts w:ascii="Times New Roman" w:eastAsia="Times New Roman" w:hAnsi="Times New Roman" w:cs="Times New Roman"/>
          <w:sz w:val="22"/>
        </w:rPr>
        <w:t>executive</w:t>
      </w:r>
      <w:proofErr w:type="gramEnd"/>
      <w:r w:rsidR="001E6206">
        <w:rPr>
          <w:rFonts w:ascii="Times New Roman" w:eastAsia="Times New Roman" w:hAnsi="Times New Roman" w:cs="Times New Roman"/>
          <w:sz w:val="22"/>
        </w:rPr>
        <w:t xml:space="preserve"> committee.</w:t>
      </w:r>
    </w:p>
    <w:p w14:paraId="54158541" w14:textId="77777777" w:rsidR="0071670B" w:rsidRDefault="0071670B" w:rsidP="00937A2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786C6E70" w14:textId="63C879CB" w:rsidR="004317FA" w:rsidRPr="008B4968" w:rsidRDefault="00CF50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NFIP Course Offering</w:t>
      </w:r>
      <w:r w:rsidR="006A183E">
        <w:rPr>
          <w:rFonts w:ascii="Times New Roman" w:eastAsia="Times New Roman" w:hAnsi="Times New Roman" w:cs="Times New Roman"/>
          <w:sz w:val="22"/>
        </w:rPr>
        <w:t xml:space="preserve"> for </w:t>
      </w:r>
      <w:r>
        <w:rPr>
          <w:rFonts w:ascii="Times New Roman" w:eastAsia="Times New Roman" w:hAnsi="Times New Roman" w:cs="Times New Roman"/>
          <w:sz w:val="22"/>
        </w:rPr>
        <w:t>CFM exam</w:t>
      </w:r>
      <w:r w:rsidR="006A183E">
        <w:rPr>
          <w:rFonts w:ascii="Times New Roman" w:eastAsia="Times New Roman" w:hAnsi="Times New Roman" w:cs="Times New Roman"/>
          <w:sz w:val="22"/>
        </w:rPr>
        <w:t>.</w:t>
      </w:r>
    </w:p>
    <w:p w14:paraId="101A8FCE" w14:textId="141B6727" w:rsidR="008B4968" w:rsidRDefault="006A183E" w:rsidP="007874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Elissa </w:t>
      </w:r>
      <w:r w:rsidR="004F765E">
        <w:rPr>
          <w:rFonts w:ascii="Times New Roman" w:eastAsia="Times New Roman" w:hAnsi="Times New Roman" w:cs="Times New Roman"/>
          <w:sz w:val="22"/>
        </w:rPr>
        <w:t>understands that p</w:t>
      </w:r>
      <w:r w:rsidR="00A57503">
        <w:rPr>
          <w:rFonts w:ascii="Times New Roman" w:eastAsia="Times New Roman" w:hAnsi="Times New Roman" w:cs="Times New Roman"/>
          <w:sz w:val="22"/>
        </w:rPr>
        <w:t xml:space="preserve">aper exams have been eliminated.  </w:t>
      </w:r>
      <w:proofErr w:type="gramStart"/>
      <w:r w:rsidR="004F765E">
        <w:rPr>
          <w:rFonts w:ascii="Times New Roman" w:eastAsia="Times New Roman" w:hAnsi="Times New Roman" w:cs="Times New Roman"/>
          <w:sz w:val="22"/>
        </w:rPr>
        <w:t>Group</w:t>
      </w:r>
      <w:proofErr w:type="gramEnd"/>
      <w:r w:rsidR="004F765E">
        <w:rPr>
          <w:rFonts w:ascii="Times New Roman" w:eastAsia="Times New Roman" w:hAnsi="Times New Roman" w:cs="Times New Roman"/>
          <w:sz w:val="22"/>
        </w:rPr>
        <w:t xml:space="preserve"> di</w:t>
      </w:r>
      <w:r w:rsidR="009D5897">
        <w:rPr>
          <w:rFonts w:ascii="Times New Roman" w:eastAsia="Times New Roman" w:hAnsi="Times New Roman" w:cs="Times New Roman"/>
          <w:sz w:val="22"/>
        </w:rPr>
        <w:t>scuss</w:t>
      </w:r>
      <w:r w:rsidR="004F765E">
        <w:rPr>
          <w:rFonts w:ascii="Times New Roman" w:eastAsia="Times New Roman" w:hAnsi="Times New Roman" w:cs="Times New Roman"/>
          <w:sz w:val="22"/>
        </w:rPr>
        <w:t>ed</w:t>
      </w:r>
      <w:r w:rsidR="009D5897">
        <w:rPr>
          <w:rFonts w:ascii="Times New Roman" w:eastAsia="Times New Roman" w:hAnsi="Times New Roman" w:cs="Times New Roman"/>
          <w:sz w:val="22"/>
        </w:rPr>
        <w:t xml:space="preserve"> whether </w:t>
      </w:r>
      <w:r w:rsidR="00AA42E7">
        <w:rPr>
          <w:rFonts w:ascii="Times New Roman" w:eastAsia="Times New Roman" w:hAnsi="Times New Roman" w:cs="Times New Roman"/>
          <w:sz w:val="22"/>
        </w:rPr>
        <w:t xml:space="preserve">NJAFM </w:t>
      </w:r>
      <w:r w:rsidR="006E60DE">
        <w:rPr>
          <w:rFonts w:ascii="Times New Roman" w:eastAsia="Times New Roman" w:hAnsi="Times New Roman" w:cs="Times New Roman"/>
          <w:sz w:val="22"/>
        </w:rPr>
        <w:t xml:space="preserve">should </w:t>
      </w:r>
      <w:r w:rsidR="009E0ED6">
        <w:rPr>
          <w:rFonts w:ascii="Times New Roman" w:eastAsia="Times New Roman" w:hAnsi="Times New Roman" w:cs="Times New Roman"/>
          <w:sz w:val="22"/>
        </w:rPr>
        <w:t xml:space="preserve">continue to </w:t>
      </w:r>
      <w:r w:rsidR="00AA42E7">
        <w:rPr>
          <w:rFonts w:ascii="Times New Roman" w:eastAsia="Times New Roman" w:hAnsi="Times New Roman" w:cs="Times New Roman"/>
          <w:sz w:val="22"/>
        </w:rPr>
        <w:t>host</w:t>
      </w:r>
      <w:r w:rsidR="000A503C">
        <w:rPr>
          <w:rFonts w:ascii="Times New Roman" w:eastAsia="Times New Roman" w:hAnsi="Times New Roman" w:cs="Times New Roman"/>
          <w:sz w:val="22"/>
        </w:rPr>
        <w:t xml:space="preserve"> </w:t>
      </w:r>
      <w:r w:rsidR="006E60DE">
        <w:rPr>
          <w:rFonts w:ascii="Times New Roman" w:eastAsia="Times New Roman" w:hAnsi="Times New Roman" w:cs="Times New Roman"/>
          <w:sz w:val="22"/>
        </w:rPr>
        <w:t xml:space="preserve">exam session </w:t>
      </w:r>
      <w:r w:rsidR="000A503C">
        <w:rPr>
          <w:rFonts w:ascii="Times New Roman" w:eastAsia="Times New Roman" w:hAnsi="Times New Roman" w:cs="Times New Roman"/>
          <w:sz w:val="22"/>
        </w:rPr>
        <w:t>on Thursday of conference</w:t>
      </w:r>
      <w:r w:rsidR="004F765E">
        <w:rPr>
          <w:rFonts w:ascii="Times New Roman" w:eastAsia="Times New Roman" w:hAnsi="Times New Roman" w:cs="Times New Roman"/>
          <w:sz w:val="22"/>
        </w:rPr>
        <w:t xml:space="preserve"> or just </w:t>
      </w:r>
      <w:r w:rsidR="007C4067">
        <w:rPr>
          <w:rFonts w:ascii="Times New Roman" w:eastAsia="Times New Roman" w:hAnsi="Times New Roman" w:cs="Times New Roman"/>
          <w:sz w:val="22"/>
        </w:rPr>
        <w:t>leave it to everyone to take the on-line proctored exam</w:t>
      </w:r>
      <w:r w:rsidR="00093A89">
        <w:rPr>
          <w:rFonts w:ascii="Times New Roman" w:eastAsia="Times New Roman" w:hAnsi="Times New Roman" w:cs="Times New Roman"/>
          <w:sz w:val="22"/>
        </w:rPr>
        <w:t xml:space="preserve">.  If </w:t>
      </w:r>
      <w:r w:rsidR="006E5F30">
        <w:rPr>
          <w:rFonts w:ascii="Times New Roman" w:eastAsia="Times New Roman" w:hAnsi="Times New Roman" w:cs="Times New Roman"/>
          <w:sz w:val="22"/>
        </w:rPr>
        <w:t xml:space="preserve">NJAFM hosts the </w:t>
      </w:r>
      <w:proofErr w:type="gramStart"/>
      <w:r w:rsidR="006E5F30">
        <w:rPr>
          <w:rFonts w:ascii="Times New Roman" w:eastAsia="Times New Roman" w:hAnsi="Times New Roman" w:cs="Times New Roman"/>
          <w:sz w:val="22"/>
        </w:rPr>
        <w:t>exam</w:t>
      </w:r>
      <w:proofErr w:type="gramEnd"/>
      <w:r w:rsidR="006E5F30">
        <w:rPr>
          <w:rFonts w:ascii="Times New Roman" w:eastAsia="Times New Roman" w:hAnsi="Times New Roman" w:cs="Times New Roman"/>
          <w:sz w:val="22"/>
        </w:rPr>
        <w:t xml:space="preserve"> will we have to </w:t>
      </w:r>
      <w:r w:rsidR="00265A64">
        <w:rPr>
          <w:rFonts w:ascii="Times New Roman" w:eastAsia="Times New Roman" w:hAnsi="Times New Roman" w:cs="Times New Roman"/>
          <w:sz w:val="22"/>
        </w:rPr>
        <w:t xml:space="preserve">provide laptops or tables; </w:t>
      </w:r>
      <w:r w:rsidR="00093A89">
        <w:rPr>
          <w:rFonts w:ascii="Times New Roman" w:eastAsia="Times New Roman" w:hAnsi="Times New Roman" w:cs="Times New Roman"/>
          <w:sz w:val="22"/>
        </w:rPr>
        <w:t>will each person be responsible for bringing their own laptop</w:t>
      </w:r>
      <w:r w:rsidR="00C36B31">
        <w:rPr>
          <w:rFonts w:ascii="Times New Roman" w:eastAsia="Times New Roman" w:hAnsi="Times New Roman" w:cs="Times New Roman"/>
          <w:sz w:val="22"/>
        </w:rPr>
        <w:t>; w</w:t>
      </w:r>
      <w:r w:rsidR="007C1F9A">
        <w:rPr>
          <w:rFonts w:ascii="Times New Roman" w:eastAsia="Times New Roman" w:hAnsi="Times New Roman" w:cs="Times New Roman"/>
          <w:sz w:val="22"/>
        </w:rPr>
        <w:t xml:space="preserve">ill there be sufficient </w:t>
      </w:r>
      <w:proofErr w:type="spellStart"/>
      <w:r w:rsidR="007C1F9A">
        <w:rPr>
          <w:rFonts w:ascii="Times New Roman" w:eastAsia="Times New Roman" w:hAnsi="Times New Roman" w:cs="Times New Roman"/>
          <w:sz w:val="22"/>
        </w:rPr>
        <w:t>wifi</w:t>
      </w:r>
      <w:proofErr w:type="spellEnd"/>
      <w:r w:rsidR="007C1F9A">
        <w:rPr>
          <w:rFonts w:ascii="Times New Roman" w:eastAsia="Times New Roman" w:hAnsi="Times New Roman" w:cs="Times New Roman"/>
          <w:sz w:val="22"/>
        </w:rPr>
        <w:t xml:space="preserve"> access for multiple testers?</w:t>
      </w:r>
    </w:p>
    <w:p w14:paraId="4779C278" w14:textId="77777777" w:rsidR="0078743E" w:rsidRDefault="0078743E" w:rsidP="007874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72D5B17A" w14:textId="15385788" w:rsidR="004317FA" w:rsidRPr="0071670B" w:rsidRDefault="00CF50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proofErr w:type="gramStart"/>
      <w:r>
        <w:rPr>
          <w:rFonts w:ascii="Times New Roman" w:eastAsia="Times New Roman" w:hAnsi="Times New Roman" w:cs="Times New Roman"/>
          <w:sz w:val="22"/>
        </w:rPr>
        <w:t>E</w:t>
      </w:r>
      <w:r w:rsidR="00C36B31">
        <w:rPr>
          <w:rFonts w:ascii="Times New Roman" w:eastAsia="Times New Roman" w:hAnsi="Times New Roman" w:cs="Times New Roman"/>
          <w:sz w:val="22"/>
        </w:rPr>
        <w:t xml:space="preserve">levation </w:t>
      </w:r>
      <w:r>
        <w:rPr>
          <w:rFonts w:ascii="Times New Roman" w:eastAsia="Times New Roman" w:hAnsi="Times New Roman" w:cs="Times New Roman"/>
          <w:sz w:val="22"/>
        </w:rPr>
        <w:t>Certificate Training</w:t>
      </w:r>
      <w:r w:rsidR="00BC697D">
        <w:rPr>
          <w:rFonts w:ascii="Times New Roman" w:eastAsia="Times New Roman" w:hAnsi="Times New Roman" w:cs="Times New Roman"/>
          <w:sz w:val="22"/>
        </w:rPr>
        <w:t>,</w:t>
      </w:r>
      <w:proofErr w:type="gramEnd"/>
      <w:r w:rsidR="00BC697D">
        <w:rPr>
          <w:rFonts w:ascii="Times New Roman" w:eastAsia="Times New Roman" w:hAnsi="Times New Roman" w:cs="Times New Roman"/>
          <w:sz w:val="22"/>
        </w:rPr>
        <w:t xml:space="preserve"> already touched on.</w:t>
      </w:r>
    </w:p>
    <w:p w14:paraId="2FDD8CE0" w14:textId="77777777" w:rsidR="0071670B" w:rsidRDefault="0071670B" w:rsidP="007167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4AE5C588" w14:textId="5CA2376E" w:rsidR="000A503C" w:rsidRPr="00BC697D" w:rsidRDefault="00CF50FA" w:rsidP="000A50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BC697D">
        <w:rPr>
          <w:rFonts w:ascii="Times New Roman" w:eastAsia="Times New Roman" w:hAnsi="Times New Roman" w:cs="Times New Roman"/>
          <w:sz w:val="22"/>
        </w:rPr>
        <w:t>NJAFM Event App</w:t>
      </w:r>
      <w:r w:rsidR="00BC697D" w:rsidRPr="00BC697D">
        <w:rPr>
          <w:rFonts w:ascii="Times New Roman" w:eastAsia="Times New Roman" w:hAnsi="Times New Roman" w:cs="Times New Roman"/>
          <w:sz w:val="22"/>
        </w:rPr>
        <w:t xml:space="preserve">.  </w:t>
      </w:r>
      <w:r w:rsidR="000A503C" w:rsidRPr="00BC697D">
        <w:rPr>
          <w:rFonts w:ascii="Times New Roman" w:eastAsia="Times New Roman" w:hAnsi="Times New Roman" w:cs="Times New Roman"/>
          <w:sz w:val="22"/>
        </w:rPr>
        <w:t xml:space="preserve">Sarah </w:t>
      </w:r>
      <w:proofErr w:type="gramStart"/>
      <w:r w:rsidR="000A503C" w:rsidRPr="00BC697D">
        <w:rPr>
          <w:rFonts w:ascii="Times New Roman" w:eastAsia="Times New Roman" w:hAnsi="Times New Roman" w:cs="Times New Roman"/>
          <w:sz w:val="22"/>
        </w:rPr>
        <w:t>working</w:t>
      </w:r>
      <w:proofErr w:type="gramEnd"/>
      <w:r w:rsidR="000A503C" w:rsidRPr="00BC697D">
        <w:rPr>
          <w:rFonts w:ascii="Times New Roman" w:eastAsia="Times New Roman" w:hAnsi="Times New Roman" w:cs="Times New Roman"/>
          <w:sz w:val="22"/>
        </w:rPr>
        <w:t xml:space="preserve"> on.</w:t>
      </w:r>
    </w:p>
    <w:p w14:paraId="516F27CA" w14:textId="77777777" w:rsidR="009D5897" w:rsidRDefault="009D5897" w:rsidP="000A503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1275B78A" w14:textId="6A23881E" w:rsidR="004317FA" w:rsidRDefault="00CF50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proofErr w:type="spellStart"/>
      <w:r>
        <w:rPr>
          <w:rFonts w:ascii="Times New Roman" w:eastAsia="Times New Roman" w:hAnsi="Times New Roman" w:cs="Times New Roman"/>
          <w:sz w:val="22"/>
        </w:rPr>
        <w:t>NJCRC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- New Jersey Coastal Resilience Collaborative Conference (March 18-22</w:t>
      </w:r>
      <w:r w:rsidR="00654D22">
        <w:rPr>
          <w:rFonts w:ascii="Times New Roman" w:eastAsia="Times New Roman" w:hAnsi="Times New Roman" w:cs="Times New Roman"/>
          <w:sz w:val="22"/>
        </w:rPr>
        <w:t>, 2024</w:t>
      </w:r>
      <w:r>
        <w:rPr>
          <w:rFonts w:ascii="Times New Roman" w:eastAsia="Times New Roman" w:hAnsi="Times New Roman" w:cs="Times New Roman"/>
          <w:sz w:val="22"/>
        </w:rPr>
        <w:t>)</w:t>
      </w:r>
    </w:p>
    <w:p w14:paraId="74802A27" w14:textId="78A3C420" w:rsidR="000A503C" w:rsidRDefault="00BC697D" w:rsidP="000A503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</w:t>
      </w:r>
      <w:r w:rsidR="000A503C">
        <w:rPr>
          <w:rFonts w:ascii="Times New Roman" w:eastAsia="Times New Roman" w:hAnsi="Times New Roman" w:cs="Times New Roman"/>
          <w:sz w:val="22"/>
        </w:rPr>
        <w:t xml:space="preserve">nnounced. </w:t>
      </w:r>
      <w:r w:rsidR="00722D72">
        <w:rPr>
          <w:rFonts w:ascii="Times New Roman" w:eastAsia="Times New Roman" w:hAnsi="Times New Roman" w:cs="Times New Roman"/>
          <w:sz w:val="22"/>
        </w:rPr>
        <w:t xml:space="preserve"> </w:t>
      </w:r>
      <w:r w:rsidR="00654D22">
        <w:rPr>
          <w:rFonts w:ascii="Times New Roman" w:eastAsia="Times New Roman" w:hAnsi="Times New Roman" w:cs="Times New Roman"/>
          <w:sz w:val="22"/>
        </w:rPr>
        <w:t>Overlapping with DEP</w:t>
      </w:r>
      <w:r w:rsidR="003A4DEF">
        <w:rPr>
          <w:rFonts w:ascii="Times New Roman" w:eastAsia="Times New Roman" w:hAnsi="Times New Roman" w:cs="Times New Roman"/>
          <w:sz w:val="22"/>
        </w:rPr>
        <w:t xml:space="preserve"> </w:t>
      </w:r>
      <w:r w:rsidR="00027F49">
        <w:rPr>
          <w:rFonts w:ascii="Times New Roman" w:eastAsia="Times New Roman" w:hAnsi="Times New Roman" w:cs="Times New Roman"/>
          <w:sz w:val="22"/>
        </w:rPr>
        <w:t xml:space="preserve">conference </w:t>
      </w:r>
      <w:r w:rsidR="003A4DEF">
        <w:rPr>
          <w:rFonts w:ascii="Times New Roman" w:eastAsia="Times New Roman" w:hAnsi="Times New Roman" w:cs="Times New Roman"/>
          <w:sz w:val="22"/>
        </w:rPr>
        <w:t>event</w:t>
      </w:r>
      <w:r w:rsidR="00365E36">
        <w:rPr>
          <w:rFonts w:ascii="Times New Roman" w:eastAsia="Times New Roman" w:hAnsi="Times New Roman" w:cs="Times New Roman"/>
          <w:sz w:val="22"/>
        </w:rPr>
        <w:t xml:space="preserve">.  </w:t>
      </w:r>
      <w:r w:rsidR="0029795A">
        <w:rPr>
          <w:rFonts w:ascii="Times New Roman" w:eastAsia="Times New Roman" w:hAnsi="Times New Roman" w:cs="Times New Roman"/>
          <w:sz w:val="22"/>
        </w:rPr>
        <w:t>Joe is conference chair; will be d</w:t>
      </w:r>
      <w:r w:rsidR="00365E36">
        <w:rPr>
          <w:rFonts w:ascii="Times New Roman" w:eastAsia="Times New Roman" w:hAnsi="Times New Roman" w:cs="Times New Roman"/>
          <w:sz w:val="22"/>
        </w:rPr>
        <w:t>iscussing Friday.</w:t>
      </w:r>
    </w:p>
    <w:p w14:paraId="78F183CF" w14:textId="77777777" w:rsidR="009D5897" w:rsidRDefault="009D5897" w:rsidP="000A503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73096691" w14:textId="59916D48" w:rsidR="00365E36" w:rsidRPr="00027F49" w:rsidRDefault="00CF50FA" w:rsidP="00365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027F49">
        <w:rPr>
          <w:rFonts w:ascii="Times New Roman" w:eastAsia="Times New Roman" w:hAnsi="Times New Roman" w:cs="Times New Roman"/>
          <w:sz w:val="22"/>
        </w:rPr>
        <w:t>Student liaison</w:t>
      </w:r>
      <w:r w:rsidR="00027F49" w:rsidRPr="00027F49">
        <w:rPr>
          <w:rFonts w:ascii="Times New Roman" w:eastAsia="Times New Roman" w:hAnsi="Times New Roman" w:cs="Times New Roman"/>
          <w:sz w:val="22"/>
        </w:rPr>
        <w:t xml:space="preserve">.  </w:t>
      </w:r>
      <w:r w:rsidR="00365E36" w:rsidRPr="00027F49">
        <w:rPr>
          <w:rFonts w:ascii="Times New Roman" w:eastAsia="Times New Roman" w:hAnsi="Times New Roman" w:cs="Times New Roman"/>
          <w:sz w:val="22"/>
        </w:rPr>
        <w:t>Elissa reaching out</w:t>
      </w:r>
      <w:r w:rsidR="000843CC">
        <w:rPr>
          <w:rFonts w:ascii="Times New Roman" w:eastAsia="Times New Roman" w:hAnsi="Times New Roman" w:cs="Times New Roman"/>
          <w:sz w:val="22"/>
        </w:rPr>
        <w:t>.</w:t>
      </w:r>
      <w:r w:rsidR="00365E36" w:rsidRPr="00027F49">
        <w:rPr>
          <w:rFonts w:ascii="Times New Roman" w:eastAsia="Times New Roman" w:hAnsi="Times New Roman" w:cs="Times New Roman"/>
          <w:sz w:val="22"/>
        </w:rPr>
        <w:t xml:space="preserve"> </w:t>
      </w:r>
    </w:p>
    <w:p w14:paraId="004F0E47" w14:textId="77777777" w:rsidR="009D5897" w:rsidRDefault="009D5897" w:rsidP="00365E3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5AF2B5AD" w14:textId="77777777" w:rsidR="004317FA" w:rsidRDefault="00CF50FA">
      <w:pPr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Open floor for new business</w:t>
      </w:r>
    </w:p>
    <w:p w14:paraId="388F4802" w14:textId="251C5C5C" w:rsidR="00365E36" w:rsidRDefault="00365E36" w:rsidP="00365E36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Vince</w:t>
      </w:r>
      <w:r w:rsidR="00BD34E3">
        <w:rPr>
          <w:rFonts w:ascii="Times New Roman" w:eastAsia="Times New Roman" w:hAnsi="Times New Roman" w:cs="Times New Roman"/>
          <w:sz w:val="22"/>
        </w:rPr>
        <w:t xml:space="preserve"> advised that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D216AA">
        <w:rPr>
          <w:rFonts w:ascii="Times New Roman" w:eastAsia="Times New Roman" w:hAnsi="Times New Roman" w:cs="Times New Roman"/>
          <w:sz w:val="22"/>
        </w:rPr>
        <w:t>DEP</w:t>
      </w:r>
      <w:r w:rsidR="00BD68F8">
        <w:rPr>
          <w:rFonts w:ascii="Times New Roman" w:eastAsia="Times New Roman" w:hAnsi="Times New Roman" w:cs="Times New Roman"/>
          <w:sz w:val="22"/>
        </w:rPr>
        <w:t xml:space="preserve"> has </w:t>
      </w:r>
      <w:r>
        <w:rPr>
          <w:rFonts w:ascii="Times New Roman" w:eastAsia="Times New Roman" w:hAnsi="Times New Roman" w:cs="Times New Roman"/>
          <w:sz w:val="22"/>
        </w:rPr>
        <w:t xml:space="preserve">filed </w:t>
      </w:r>
      <w:r w:rsidR="005657B2">
        <w:rPr>
          <w:rFonts w:ascii="Times New Roman" w:eastAsia="Times New Roman" w:hAnsi="Times New Roman" w:cs="Times New Roman"/>
          <w:sz w:val="22"/>
        </w:rPr>
        <w:t>‘</w:t>
      </w:r>
      <w:r w:rsidR="004E199C">
        <w:rPr>
          <w:rFonts w:ascii="Times New Roman" w:eastAsia="Times New Roman" w:hAnsi="Times New Roman" w:cs="Times New Roman"/>
          <w:sz w:val="22"/>
        </w:rPr>
        <w:t xml:space="preserve">inland </w:t>
      </w:r>
      <w:r w:rsidR="000843CC">
        <w:rPr>
          <w:rFonts w:ascii="Times New Roman" w:eastAsia="Times New Roman" w:hAnsi="Times New Roman" w:cs="Times New Roman"/>
          <w:sz w:val="22"/>
        </w:rPr>
        <w:t>flood protection rule</w:t>
      </w:r>
      <w:r w:rsidR="005657B2">
        <w:rPr>
          <w:rFonts w:ascii="Times New Roman" w:eastAsia="Times New Roman" w:hAnsi="Times New Roman" w:cs="Times New Roman"/>
          <w:sz w:val="22"/>
        </w:rPr>
        <w:t>’</w:t>
      </w:r>
      <w:r w:rsidR="000843CC">
        <w:rPr>
          <w:rFonts w:ascii="Times New Roman" w:eastAsia="Times New Roman" w:hAnsi="Times New Roman" w:cs="Times New Roman"/>
          <w:sz w:val="22"/>
        </w:rPr>
        <w:t xml:space="preserve"> document; 853 comments</w:t>
      </w:r>
      <w:r w:rsidR="005657B2">
        <w:rPr>
          <w:rFonts w:ascii="Times New Roman" w:eastAsia="Times New Roman" w:hAnsi="Times New Roman" w:cs="Times New Roman"/>
          <w:sz w:val="22"/>
        </w:rPr>
        <w:t>, OAL reviewing</w:t>
      </w:r>
      <w:r w:rsidR="000843CC">
        <w:rPr>
          <w:rFonts w:ascii="Times New Roman" w:eastAsia="Times New Roman" w:hAnsi="Times New Roman" w:cs="Times New Roman"/>
          <w:sz w:val="22"/>
        </w:rPr>
        <w:t xml:space="preserve">.  </w:t>
      </w:r>
      <w:r w:rsidR="003639F7">
        <w:rPr>
          <w:rFonts w:ascii="Times New Roman" w:eastAsia="Times New Roman" w:hAnsi="Times New Roman" w:cs="Times New Roman"/>
          <w:sz w:val="22"/>
        </w:rPr>
        <w:t xml:space="preserve">Expected to be </w:t>
      </w:r>
      <w:proofErr w:type="gramStart"/>
      <w:r w:rsidR="004E199C">
        <w:rPr>
          <w:rFonts w:ascii="Times New Roman" w:eastAsia="Times New Roman" w:hAnsi="Times New Roman" w:cs="Times New Roman"/>
          <w:sz w:val="22"/>
        </w:rPr>
        <w:t>in</w:t>
      </w:r>
      <w:proofErr w:type="gramEnd"/>
      <w:r w:rsidR="004E199C">
        <w:rPr>
          <w:rFonts w:ascii="Times New Roman" w:eastAsia="Times New Roman" w:hAnsi="Times New Roman" w:cs="Times New Roman"/>
          <w:sz w:val="22"/>
        </w:rPr>
        <w:t xml:space="preserve"> July</w:t>
      </w:r>
      <w:r w:rsidR="0067346D">
        <w:rPr>
          <w:rFonts w:ascii="Times New Roman" w:eastAsia="Times New Roman" w:hAnsi="Times New Roman" w:cs="Times New Roman"/>
          <w:sz w:val="22"/>
        </w:rPr>
        <w:t xml:space="preserve"> 3 or 17</w:t>
      </w:r>
      <w:r w:rsidR="004E199C">
        <w:rPr>
          <w:rFonts w:ascii="Times New Roman" w:eastAsia="Times New Roman" w:hAnsi="Times New Roman" w:cs="Times New Roman"/>
          <w:sz w:val="22"/>
        </w:rPr>
        <w:t xml:space="preserve"> register.  </w:t>
      </w:r>
      <w:r w:rsidR="009C0B29">
        <w:rPr>
          <w:rFonts w:ascii="Times New Roman" w:eastAsia="Times New Roman" w:hAnsi="Times New Roman" w:cs="Times New Roman"/>
          <w:sz w:val="22"/>
        </w:rPr>
        <w:t xml:space="preserve">Vince volunteered to do </w:t>
      </w:r>
      <w:proofErr w:type="gramStart"/>
      <w:r w:rsidR="009C0B29">
        <w:rPr>
          <w:rFonts w:ascii="Times New Roman" w:eastAsia="Times New Roman" w:hAnsi="Times New Roman" w:cs="Times New Roman"/>
          <w:sz w:val="22"/>
        </w:rPr>
        <w:t>hour</w:t>
      </w:r>
      <w:proofErr w:type="gramEnd"/>
      <w:r w:rsidR="009C0B29">
        <w:rPr>
          <w:rFonts w:ascii="Times New Roman" w:eastAsia="Times New Roman" w:hAnsi="Times New Roman" w:cs="Times New Roman"/>
          <w:sz w:val="22"/>
        </w:rPr>
        <w:t>-long information session.</w:t>
      </w:r>
    </w:p>
    <w:p w14:paraId="2C30A609" w14:textId="77777777" w:rsidR="004317FA" w:rsidRDefault="004317FA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615E683B" w14:textId="77777777" w:rsidR="004317FA" w:rsidRDefault="00CF5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6.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Old Business</w:t>
      </w:r>
    </w:p>
    <w:p w14:paraId="7DD18BC7" w14:textId="77777777" w:rsidR="004317FA" w:rsidRDefault="00CF5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NJAFM Stormwater Policy Position Paper</w:t>
      </w:r>
    </w:p>
    <w:p w14:paraId="748D6D55" w14:textId="74C73B69" w:rsidR="00D216AA" w:rsidRDefault="00044B53" w:rsidP="00D216A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proofErr w:type="gramStart"/>
      <w:r>
        <w:rPr>
          <w:rFonts w:ascii="Times New Roman" w:eastAsia="Times New Roman" w:hAnsi="Times New Roman" w:cs="Times New Roman"/>
          <w:sz w:val="22"/>
        </w:rPr>
        <w:t>Stormwater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committee has m</w:t>
      </w:r>
      <w:r w:rsidR="00D216AA">
        <w:rPr>
          <w:rFonts w:ascii="Times New Roman" w:eastAsia="Times New Roman" w:hAnsi="Times New Roman" w:cs="Times New Roman"/>
          <w:sz w:val="22"/>
        </w:rPr>
        <w:t>oved off of</w:t>
      </w:r>
      <w:r>
        <w:rPr>
          <w:rFonts w:ascii="Times New Roman" w:eastAsia="Times New Roman" w:hAnsi="Times New Roman" w:cs="Times New Roman"/>
          <w:sz w:val="22"/>
        </w:rPr>
        <w:t xml:space="preserve"> policy paper for </w:t>
      </w:r>
      <w:r w:rsidR="00955C52">
        <w:rPr>
          <w:rFonts w:ascii="Times New Roman" w:eastAsia="Times New Roman" w:hAnsi="Times New Roman" w:cs="Times New Roman"/>
          <w:sz w:val="22"/>
        </w:rPr>
        <w:t xml:space="preserve">the time being and is currently </w:t>
      </w:r>
      <w:r w:rsidR="00FA1C76">
        <w:rPr>
          <w:rFonts w:ascii="Times New Roman" w:eastAsia="Times New Roman" w:hAnsi="Times New Roman" w:cs="Times New Roman"/>
          <w:sz w:val="22"/>
        </w:rPr>
        <w:t>focusing more on coastal flood protection rules</w:t>
      </w:r>
      <w:r w:rsidR="00955C52">
        <w:rPr>
          <w:rFonts w:ascii="Times New Roman" w:eastAsia="Times New Roman" w:hAnsi="Times New Roman" w:cs="Times New Roman"/>
          <w:sz w:val="22"/>
        </w:rPr>
        <w:t xml:space="preserve"> to provide feedback on those</w:t>
      </w:r>
      <w:r w:rsidR="00FA1C76">
        <w:rPr>
          <w:rFonts w:ascii="Times New Roman" w:eastAsia="Times New Roman" w:hAnsi="Times New Roman" w:cs="Times New Roman"/>
          <w:sz w:val="22"/>
        </w:rPr>
        <w:t>.</w:t>
      </w:r>
    </w:p>
    <w:p w14:paraId="1AD9608C" w14:textId="77777777" w:rsidR="003639F7" w:rsidRDefault="003639F7" w:rsidP="003639F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6AEC4428" w14:textId="77777777" w:rsidR="004317FA" w:rsidRDefault="00CF5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proofErr w:type="spellStart"/>
      <w:r>
        <w:rPr>
          <w:rFonts w:ascii="Times New Roman" w:eastAsia="Times New Roman" w:hAnsi="Times New Roman" w:cs="Times New Roman"/>
          <w:sz w:val="22"/>
        </w:rPr>
        <w:t>ASFPM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Conference Overview</w:t>
      </w:r>
    </w:p>
    <w:p w14:paraId="79B409BC" w14:textId="77777777" w:rsidR="00337095" w:rsidRDefault="00FA1C76" w:rsidP="00FA1C7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proofErr w:type="gramStart"/>
      <w:r>
        <w:rPr>
          <w:rFonts w:ascii="Times New Roman" w:eastAsia="Times New Roman" w:hAnsi="Times New Roman" w:cs="Times New Roman"/>
          <w:sz w:val="22"/>
        </w:rPr>
        <w:t>Conference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was good; RR2 was major topic</w:t>
      </w:r>
      <w:r w:rsidR="00337095">
        <w:rPr>
          <w:rFonts w:ascii="Times New Roman" w:eastAsia="Times New Roman" w:hAnsi="Times New Roman" w:cs="Times New Roman"/>
          <w:sz w:val="22"/>
        </w:rPr>
        <w:t>.</w:t>
      </w:r>
    </w:p>
    <w:p w14:paraId="35FB92E3" w14:textId="718343D8" w:rsidR="00FA1C76" w:rsidRDefault="004F640F" w:rsidP="00FA1C7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Vince</w:t>
      </w:r>
      <w:r w:rsidR="00ED1BF7">
        <w:rPr>
          <w:rFonts w:ascii="Times New Roman" w:eastAsia="Times New Roman" w:hAnsi="Times New Roman" w:cs="Times New Roman"/>
          <w:sz w:val="22"/>
        </w:rPr>
        <w:t xml:space="preserve"> noted that his </w:t>
      </w:r>
      <w:r w:rsidR="00C7418F">
        <w:rPr>
          <w:rFonts w:ascii="Times New Roman" w:eastAsia="Times New Roman" w:hAnsi="Times New Roman" w:cs="Times New Roman"/>
          <w:sz w:val="22"/>
        </w:rPr>
        <w:t xml:space="preserve">session on NJ initiatives was </w:t>
      </w:r>
      <w:r w:rsidR="004C12CA">
        <w:rPr>
          <w:rFonts w:ascii="Times New Roman" w:eastAsia="Times New Roman" w:hAnsi="Times New Roman" w:cs="Times New Roman"/>
          <w:sz w:val="22"/>
        </w:rPr>
        <w:t xml:space="preserve">very </w:t>
      </w:r>
      <w:r w:rsidR="00C7418F">
        <w:rPr>
          <w:rFonts w:ascii="Times New Roman" w:eastAsia="Times New Roman" w:hAnsi="Times New Roman" w:cs="Times New Roman"/>
          <w:sz w:val="22"/>
        </w:rPr>
        <w:t>well received</w:t>
      </w:r>
      <w:r w:rsidR="004C12CA">
        <w:rPr>
          <w:rFonts w:ascii="Times New Roman" w:eastAsia="Times New Roman" w:hAnsi="Times New Roman" w:cs="Times New Roman"/>
          <w:sz w:val="22"/>
        </w:rPr>
        <w:t>.</w:t>
      </w:r>
      <w:r w:rsidR="00ED1BF7">
        <w:rPr>
          <w:rFonts w:ascii="Times New Roman" w:eastAsia="Times New Roman" w:hAnsi="Times New Roman" w:cs="Times New Roman"/>
          <w:sz w:val="22"/>
        </w:rPr>
        <w:t xml:space="preserve"> NJ </w:t>
      </w:r>
      <w:proofErr w:type="gramStart"/>
      <w:r w:rsidR="00ED1BF7">
        <w:rPr>
          <w:rFonts w:ascii="Times New Roman" w:eastAsia="Times New Roman" w:hAnsi="Times New Roman" w:cs="Times New Roman"/>
          <w:sz w:val="22"/>
        </w:rPr>
        <w:t>doing</w:t>
      </w:r>
      <w:proofErr w:type="gramEnd"/>
      <w:r w:rsidR="00ED1BF7">
        <w:rPr>
          <w:rFonts w:ascii="Times New Roman" w:eastAsia="Times New Roman" w:hAnsi="Times New Roman" w:cs="Times New Roman"/>
          <w:sz w:val="22"/>
        </w:rPr>
        <w:t xml:space="preserve"> more than </w:t>
      </w:r>
      <w:r w:rsidR="000C3636">
        <w:rPr>
          <w:rFonts w:ascii="Times New Roman" w:eastAsia="Times New Roman" w:hAnsi="Times New Roman" w:cs="Times New Roman"/>
          <w:sz w:val="22"/>
        </w:rPr>
        <w:t>any other State.</w:t>
      </w:r>
    </w:p>
    <w:p w14:paraId="23E10BF1" w14:textId="77777777" w:rsidR="00BD68F8" w:rsidRDefault="00BD68F8" w:rsidP="00FA1C7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04FF9DE8" w14:textId="77777777" w:rsidR="004317FA" w:rsidRDefault="00CF5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Executive Director MOA</w:t>
      </w:r>
    </w:p>
    <w:p w14:paraId="27F78E17" w14:textId="5EE20372" w:rsidR="005B57A5" w:rsidRDefault="00402EBD" w:rsidP="005B57A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No </w:t>
      </w:r>
      <w:r w:rsidR="00C52738">
        <w:rPr>
          <w:rFonts w:ascii="Times New Roman" w:eastAsia="Times New Roman" w:hAnsi="Times New Roman" w:cs="Times New Roman"/>
          <w:sz w:val="22"/>
        </w:rPr>
        <w:t xml:space="preserve">comments or changes were recommended. </w:t>
      </w:r>
      <w:r w:rsidR="008E638B">
        <w:rPr>
          <w:rFonts w:ascii="Times New Roman" w:eastAsia="Times New Roman" w:hAnsi="Times New Roman" w:cs="Times New Roman"/>
          <w:sz w:val="22"/>
        </w:rPr>
        <w:t>Motion</w:t>
      </w:r>
      <w:r w:rsidR="00C52738">
        <w:rPr>
          <w:rFonts w:ascii="Times New Roman" w:eastAsia="Times New Roman" w:hAnsi="Times New Roman" w:cs="Times New Roman"/>
          <w:sz w:val="22"/>
        </w:rPr>
        <w:t xml:space="preserve"> </w:t>
      </w:r>
      <w:r w:rsidR="008E638B">
        <w:rPr>
          <w:rFonts w:ascii="Times New Roman" w:eastAsia="Times New Roman" w:hAnsi="Times New Roman" w:cs="Times New Roman"/>
          <w:sz w:val="22"/>
        </w:rPr>
        <w:t>made to a</w:t>
      </w:r>
      <w:r>
        <w:rPr>
          <w:rFonts w:ascii="Times New Roman" w:eastAsia="Times New Roman" w:hAnsi="Times New Roman" w:cs="Times New Roman"/>
          <w:sz w:val="22"/>
        </w:rPr>
        <w:t>pprove</w:t>
      </w:r>
      <w:r w:rsidR="008E638B">
        <w:rPr>
          <w:rFonts w:ascii="Times New Roman" w:eastAsia="Times New Roman" w:hAnsi="Times New Roman" w:cs="Times New Roman"/>
          <w:sz w:val="22"/>
        </w:rPr>
        <w:t xml:space="preserve"> by Elissa, seconded by Ann</w:t>
      </w:r>
      <w:r w:rsidR="007F0628">
        <w:rPr>
          <w:rFonts w:ascii="Times New Roman" w:eastAsia="Times New Roman" w:hAnsi="Times New Roman" w:cs="Times New Roman"/>
          <w:sz w:val="22"/>
        </w:rPr>
        <w:t xml:space="preserve">.  </w:t>
      </w:r>
      <w:r w:rsidR="0004481A">
        <w:rPr>
          <w:rFonts w:ascii="Times New Roman" w:eastAsia="Times New Roman" w:hAnsi="Times New Roman" w:cs="Times New Roman"/>
          <w:sz w:val="22"/>
        </w:rPr>
        <w:t>A</w:t>
      </w:r>
      <w:r w:rsidR="007F0628">
        <w:rPr>
          <w:rFonts w:ascii="Times New Roman" w:eastAsia="Times New Roman" w:hAnsi="Times New Roman" w:cs="Times New Roman"/>
          <w:sz w:val="22"/>
        </w:rPr>
        <w:t>dopted by unanimous voice vote.</w:t>
      </w:r>
    </w:p>
    <w:p w14:paraId="1A94FB17" w14:textId="77777777" w:rsidR="00BD68F8" w:rsidRDefault="00BD68F8" w:rsidP="005B57A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5D598BFF" w14:textId="4ED3A211" w:rsidR="004317FA" w:rsidRDefault="00CF5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proofErr w:type="spellStart"/>
      <w:r>
        <w:rPr>
          <w:rFonts w:ascii="Times New Roman" w:eastAsia="Times New Roman" w:hAnsi="Times New Roman" w:cs="Times New Roman"/>
          <w:sz w:val="22"/>
        </w:rPr>
        <w:t>NJMCA</w:t>
      </w:r>
      <w:proofErr w:type="spellEnd"/>
      <w:r>
        <w:rPr>
          <w:rFonts w:ascii="Times New Roman" w:eastAsia="Times New Roman" w:hAnsi="Times New Roman" w:cs="Times New Roman"/>
          <w:sz w:val="22"/>
        </w:rPr>
        <w:t>- New Jersey Mosquito Control Association Conference (March 18-22</w:t>
      </w:r>
      <w:r w:rsidR="007F0628">
        <w:rPr>
          <w:rFonts w:ascii="Times New Roman" w:eastAsia="Times New Roman" w:hAnsi="Times New Roman" w:cs="Times New Roman"/>
          <w:sz w:val="22"/>
        </w:rPr>
        <w:t>, 2024</w:t>
      </w:r>
      <w:r>
        <w:rPr>
          <w:rFonts w:ascii="Times New Roman" w:eastAsia="Times New Roman" w:hAnsi="Times New Roman" w:cs="Times New Roman"/>
          <w:sz w:val="22"/>
        </w:rPr>
        <w:t>)</w:t>
      </w:r>
    </w:p>
    <w:p w14:paraId="580A16D0" w14:textId="3E3CB0C1" w:rsidR="0028368F" w:rsidRDefault="0028368F" w:rsidP="0028368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Would like NJAFM to come make an introduction of </w:t>
      </w:r>
      <w:r w:rsidR="00445173">
        <w:rPr>
          <w:rFonts w:ascii="Times New Roman" w:eastAsia="Times New Roman" w:hAnsi="Times New Roman" w:cs="Times New Roman"/>
          <w:sz w:val="22"/>
        </w:rPr>
        <w:t>our organization at their event.</w:t>
      </w:r>
      <w:r w:rsidR="002B2C09">
        <w:rPr>
          <w:rFonts w:ascii="Times New Roman" w:eastAsia="Times New Roman" w:hAnsi="Times New Roman" w:cs="Times New Roman"/>
          <w:sz w:val="22"/>
        </w:rPr>
        <w:t xml:space="preserve"> Someone on the Board will handle.</w:t>
      </w:r>
    </w:p>
    <w:p w14:paraId="38886725" w14:textId="77777777" w:rsidR="00BD68F8" w:rsidRDefault="00BD68F8" w:rsidP="0028368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4F886388" w14:textId="77777777" w:rsidR="00953DAA" w:rsidRDefault="00953DAA" w:rsidP="0028368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4F5C90C0" w14:textId="77777777" w:rsidR="004317FA" w:rsidRDefault="00CF5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Open Floor for old business</w:t>
      </w:r>
    </w:p>
    <w:p w14:paraId="52A96524" w14:textId="2B7E7DEA" w:rsidR="0012784F" w:rsidRDefault="000C1AA2" w:rsidP="00752DC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</w:pPr>
      <w:r>
        <w:rPr>
          <w:rFonts w:ascii="Times New Roman" w:eastAsia="Times New Roman" w:hAnsi="Times New Roman" w:cs="Times New Roman"/>
          <w:sz w:val="22"/>
        </w:rPr>
        <w:t>We’ve discovered that NJAFM has t</w:t>
      </w:r>
      <w:r w:rsidR="007C745A">
        <w:rPr>
          <w:rFonts w:ascii="Times New Roman" w:eastAsia="Times New Roman" w:hAnsi="Times New Roman" w:cs="Times New Roman"/>
          <w:sz w:val="22"/>
        </w:rPr>
        <w:t xml:space="preserve">wo </w:t>
      </w:r>
      <w:r w:rsidR="00752DCD">
        <w:rPr>
          <w:rFonts w:ascii="Times New Roman" w:eastAsia="Times New Roman" w:hAnsi="Times New Roman" w:cs="Times New Roman"/>
          <w:sz w:val="22"/>
        </w:rPr>
        <w:t>F</w:t>
      </w:r>
      <w:r w:rsidR="007C745A">
        <w:rPr>
          <w:rFonts w:ascii="Times New Roman" w:eastAsia="Times New Roman" w:hAnsi="Times New Roman" w:cs="Times New Roman"/>
          <w:sz w:val="22"/>
        </w:rPr>
        <w:t>acebook pages</w:t>
      </w:r>
      <w:r>
        <w:rPr>
          <w:rFonts w:ascii="Times New Roman" w:eastAsia="Times New Roman" w:hAnsi="Times New Roman" w:cs="Times New Roman"/>
          <w:sz w:val="22"/>
        </w:rPr>
        <w:t xml:space="preserve">. We’re </w:t>
      </w:r>
      <w:r w:rsidR="007C745A">
        <w:rPr>
          <w:rFonts w:ascii="Times New Roman" w:eastAsia="Times New Roman" w:hAnsi="Times New Roman" w:cs="Times New Roman"/>
          <w:sz w:val="22"/>
        </w:rPr>
        <w:t xml:space="preserve">trying to eliminate the </w:t>
      </w:r>
      <w:r w:rsidR="00752DCD">
        <w:rPr>
          <w:rFonts w:ascii="Times New Roman" w:eastAsia="Times New Roman" w:hAnsi="Times New Roman" w:cs="Times New Roman"/>
          <w:sz w:val="22"/>
        </w:rPr>
        <w:t xml:space="preserve">second one. </w:t>
      </w:r>
      <w:r w:rsidR="000300FB">
        <w:rPr>
          <w:rFonts w:ascii="Times New Roman" w:eastAsia="Times New Roman" w:hAnsi="Times New Roman" w:cs="Times New Roman"/>
          <w:sz w:val="22"/>
        </w:rPr>
        <w:t xml:space="preserve">George </w:t>
      </w:r>
      <w:r>
        <w:rPr>
          <w:rFonts w:ascii="Times New Roman" w:eastAsia="Times New Roman" w:hAnsi="Times New Roman" w:cs="Times New Roman"/>
          <w:sz w:val="22"/>
        </w:rPr>
        <w:t>offered to</w:t>
      </w:r>
      <w:r w:rsidR="000300FB">
        <w:rPr>
          <w:rFonts w:ascii="Times New Roman" w:eastAsia="Times New Roman" w:hAnsi="Times New Roman" w:cs="Times New Roman"/>
          <w:sz w:val="22"/>
        </w:rPr>
        <w:t xml:space="preserve"> help Sara and Joe </w:t>
      </w:r>
      <w:r w:rsidR="00AC5516">
        <w:rPr>
          <w:rFonts w:ascii="Times New Roman" w:eastAsia="Times New Roman" w:hAnsi="Times New Roman" w:cs="Times New Roman"/>
          <w:sz w:val="22"/>
        </w:rPr>
        <w:t xml:space="preserve">to </w:t>
      </w:r>
      <w:proofErr w:type="gramStart"/>
      <w:r w:rsidR="000300FB">
        <w:rPr>
          <w:rFonts w:ascii="Times New Roman" w:eastAsia="Times New Roman" w:hAnsi="Times New Roman" w:cs="Times New Roman"/>
          <w:sz w:val="22"/>
        </w:rPr>
        <w:t>resolve</w:t>
      </w:r>
      <w:proofErr w:type="gramEnd"/>
      <w:r w:rsidR="00AC5516">
        <w:rPr>
          <w:rFonts w:ascii="Times New Roman" w:eastAsia="Times New Roman" w:hAnsi="Times New Roman" w:cs="Times New Roman"/>
          <w:sz w:val="22"/>
        </w:rPr>
        <w:t>.</w:t>
      </w:r>
    </w:p>
    <w:p w14:paraId="2D29EACC" w14:textId="77777777" w:rsidR="004317FA" w:rsidRDefault="00CF50F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67E0FF5" w14:textId="0FCAEAD7" w:rsidR="0012784F" w:rsidRDefault="00CF50FA" w:rsidP="0012784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7.   Executive Director</w:t>
      </w:r>
      <w:r>
        <w:rPr>
          <w:rFonts w:ascii="Times New Roman" w:eastAsia="Times New Roman" w:hAnsi="Times New Roman" w:cs="Times New Roman"/>
          <w:sz w:val="22"/>
        </w:rPr>
        <w:t xml:space="preserve"> - Refer to Executive Director’s report</w:t>
      </w:r>
    </w:p>
    <w:p w14:paraId="7155F431" w14:textId="0CFFC82E" w:rsidR="0012784F" w:rsidRPr="0012784F" w:rsidRDefault="0012784F" w:rsidP="0012784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Cs/>
          <w:sz w:val="22"/>
        </w:rPr>
        <w:t>Distributed</w:t>
      </w:r>
      <w:r w:rsidR="00752DCD">
        <w:rPr>
          <w:rFonts w:ascii="Times New Roman" w:eastAsia="Times New Roman" w:hAnsi="Times New Roman" w:cs="Times New Roman"/>
          <w:bCs/>
          <w:sz w:val="22"/>
        </w:rPr>
        <w:t xml:space="preserve"> to executive committee.  </w:t>
      </w:r>
      <w:proofErr w:type="gramStart"/>
      <w:r w:rsidR="00752DCD">
        <w:rPr>
          <w:rFonts w:ascii="Times New Roman" w:eastAsia="Times New Roman" w:hAnsi="Times New Roman" w:cs="Times New Roman"/>
          <w:bCs/>
          <w:sz w:val="22"/>
        </w:rPr>
        <w:t>Any</w:t>
      </w:r>
      <w:proofErr w:type="gramEnd"/>
      <w:r w:rsidR="00752DCD">
        <w:rPr>
          <w:rFonts w:ascii="Times New Roman" w:eastAsia="Times New Roman" w:hAnsi="Times New Roman" w:cs="Times New Roman"/>
          <w:bCs/>
          <w:sz w:val="22"/>
        </w:rPr>
        <w:t xml:space="preserve"> questions please contact Joe directly.</w:t>
      </w:r>
    </w:p>
    <w:p w14:paraId="64B2AC6E" w14:textId="77777777" w:rsidR="004317FA" w:rsidRDefault="004317FA">
      <w:pPr>
        <w:tabs>
          <w:tab w:val="left" w:pos="1891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358DD493" w14:textId="77777777" w:rsidR="004317FA" w:rsidRDefault="00CF50FA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8.</w:t>
      </w:r>
      <w:r>
        <w:rPr>
          <w:rFonts w:ascii="Times New Roman" w:eastAsia="Times New Roman" w:hAnsi="Times New Roman" w:cs="Times New Roman"/>
          <w:b/>
          <w:sz w:val="22"/>
        </w:rPr>
        <w:tab/>
        <w:t>Open Floor</w:t>
      </w:r>
    </w:p>
    <w:p w14:paraId="077E7C2B" w14:textId="77777777" w:rsidR="00280F59" w:rsidRDefault="000B4A89" w:rsidP="001F27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2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</w:rPr>
        <w:t xml:space="preserve">Elissa </w:t>
      </w:r>
      <w:r w:rsidR="002D6F56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asked if we could move </w:t>
      </w:r>
      <w:proofErr w:type="gramStart"/>
      <w:r w:rsidRPr="000B4A89">
        <w:rPr>
          <w:rFonts w:ascii="Times New Roman" w:eastAsia="Times New Roman" w:hAnsi="Times New Roman" w:cs="Times New Roman"/>
          <w:bCs/>
          <w:color w:val="000000"/>
          <w:sz w:val="22"/>
        </w:rPr>
        <w:t>July</w:t>
      </w:r>
      <w:proofErr w:type="gramEnd"/>
      <w:r w:rsidRPr="000B4A89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5</w:t>
      </w:r>
      <w:r w:rsidRPr="000B4A89">
        <w:rPr>
          <w:rFonts w:ascii="Times New Roman" w:eastAsia="Times New Roman" w:hAnsi="Times New Roman" w:cs="Times New Roman"/>
          <w:bCs/>
          <w:color w:val="000000"/>
          <w:sz w:val="22"/>
          <w:vertAlign w:val="superscript"/>
        </w:rPr>
        <w:t>th</w:t>
      </w:r>
      <w:r w:rsidRPr="000B4A89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meeting moved to July 12</w:t>
      </w:r>
      <w:r w:rsidRPr="000B4A89">
        <w:rPr>
          <w:rFonts w:ascii="Times New Roman" w:eastAsia="Times New Roman" w:hAnsi="Times New Roman" w:cs="Times New Roman"/>
          <w:bCs/>
          <w:color w:val="000000"/>
          <w:sz w:val="22"/>
          <w:vertAlign w:val="superscript"/>
        </w:rPr>
        <w:t>th</w:t>
      </w:r>
      <w:r w:rsidRPr="000B4A89">
        <w:rPr>
          <w:rFonts w:ascii="Times New Roman" w:eastAsia="Times New Roman" w:hAnsi="Times New Roman" w:cs="Times New Roman"/>
          <w:bCs/>
          <w:color w:val="000000"/>
          <w:sz w:val="22"/>
        </w:rPr>
        <w:t>.</w:t>
      </w:r>
      <w:r w:rsidR="001F27C5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 </w:t>
      </w:r>
    </w:p>
    <w:p w14:paraId="3D6204A9" w14:textId="77777777" w:rsidR="00B96DF5" w:rsidRDefault="001F27C5" w:rsidP="001F27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2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</w:rPr>
        <w:t xml:space="preserve">Motion made </w:t>
      </w:r>
      <w:r w:rsidR="00662A62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by </w:t>
      </w:r>
      <w:r w:rsidR="00280F59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Elissa, seconded by </w:t>
      </w:r>
      <w:r w:rsidR="00B96DF5">
        <w:rPr>
          <w:rFonts w:ascii="Times New Roman" w:eastAsia="Times New Roman" w:hAnsi="Times New Roman" w:cs="Times New Roman"/>
          <w:bCs/>
          <w:color w:val="000000"/>
          <w:sz w:val="22"/>
        </w:rPr>
        <w:t>Tom.  Approved by voice vote.</w:t>
      </w:r>
    </w:p>
    <w:p w14:paraId="1D20D25D" w14:textId="1F77436A" w:rsidR="004317FA" w:rsidRPr="000B4A89" w:rsidRDefault="001F27C5" w:rsidP="001F27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2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</w:rPr>
        <w:t xml:space="preserve">Calendar </w:t>
      </w:r>
      <w:r w:rsidR="007317A5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and Zoom link </w:t>
      </w:r>
      <w:r>
        <w:rPr>
          <w:rFonts w:ascii="Times New Roman" w:eastAsia="Times New Roman" w:hAnsi="Times New Roman" w:cs="Times New Roman"/>
          <w:bCs/>
          <w:color w:val="000000"/>
          <w:sz w:val="22"/>
        </w:rPr>
        <w:t>will be updated</w:t>
      </w:r>
      <w:r w:rsidR="007317A5">
        <w:rPr>
          <w:rFonts w:ascii="Times New Roman" w:eastAsia="Times New Roman" w:hAnsi="Times New Roman" w:cs="Times New Roman"/>
          <w:bCs/>
          <w:color w:val="000000"/>
          <w:sz w:val="22"/>
        </w:rPr>
        <w:t>.</w:t>
      </w:r>
    </w:p>
    <w:p w14:paraId="45EEE665" w14:textId="77777777" w:rsidR="000B4A89" w:rsidRDefault="000B4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0F32EDCA" w14:textId="77777777" w:rsidR="004317FA" w:rsidRDefault="00CF5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9.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Motion to Adjourn</w:t>
      </w:r>
    </w:p>
    <w:p w14:paraId="2FD9141C" w14:textId="76D66AA0" w:rsidR="004317FA" w:rsidRDefault="00B67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2"/>
        </w:rPr>
      </w:pPr>
      <w:r w:rsidRPr="00B67B6A">
        <w:rPr>
          <w:rFonts w:ascii="Times New Roman" w:eastAsia="Times New Roman" w:hAnsi="Times New Roman" w:cs="Times New Roman"/>
          <w:color w:val="000000"/>
          <w:sz w:val="22"/>
        </w:rPr>
        <w:t>Motion to a</w:t>
      </w:r>
      <w:r w:rsidR="000C7336">
        <w:rPr>
          <w:rFonts w:ascii="Times New Roman" w:eastAsia="Times New Roman" w:hAnsi="Times New Roman" w:cs="Times New Roman"/>
          <w:color w:val="000000"/>
          <w:sz w:val="22"/>
        </w:rPr>
        <w:t>djourn</w:t>
      </w:r>
      <w:r w:rsidR="00B96DF5">
        <w:rPr>
          <w:rFonts w:ascii="Times New Roman" w:eastAsia="Times New Roman" w:hAnsi="Times New Roman" w:cs="Times New Roman"/>
          <w:color w:val="000000"/>
          <w:sz w:val="22"/>
        </w:rPr>
        <w:t xml:space="preserve"> by </w:t>
      </w:r>
      <w:r w:rsidR="00280F59">
        <w:rPr>
          <w:rFonts w:ascii="Times New Roman" w:eastAsia="Times New Roman" w:hAnsi="Times New Roman" w:cs="Times New Roman"/>
          <w:color w:val="000000"/>
          <w:sz w:val="22"/>
        </w:rPr>
        <w:t>Sean</w:t>
      </w:r>
      <w:r w:rsidRPr="00B67B6A">
        <w:rPr>
          <w:rFonts w:ascii="Times New Roman" w:eastAsia="Times New Roman" w:hAnsi="Times New Roman" w:cs="Times New Roman"/>
          <w:color w:val="000000"/>
          <w:sz w:val="22"/>
        </w:rPr>
        <w:t xml:space="preserve">, seconded by </w:t>
      </w:r>
      <w:r w:rsidR="00280F59">
        <w:rPr>
          <w:rFonts w:ascii="Times New Roman" w:eastAsia="Times New Roman" w:hAnsi="Times New Roman" w:cs="Times New Roman"/>
          <w:color w:val="000000"/>
          <w:sz w:val="22"/>
        </w:rPr>
        <w:t>Chris</w:t>
      </w:r>
      <w:r w:rsidRPr="00B67B6A">
        <w:rPr>
          <w:rFonts w:ascii="Times New Roman" w:eastAsia="Times New Roman" w:hAnsi="Times New Roman" w:cs="Times New Roman"/>
          <w:color w:val="000000"/>
          <w:sz w:val="22"/>
        </w:rPr>
        <w:t>.  Approved by voice vote.</w:t>
      </w:r>
      <w:r w:rsidR="00CF50FA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14:paraId="34D76754" w14:textId="1F9FF920" w:rsidR="004317FA" w:rsidRDefault="00CF5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</w:t>
      </w:r>
    </w:p>
    <w:p w14:paraId="46A3DAFB" w14:textId="77777777" w:rsidR="004317FA" w:rsidRDefault="0043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1714A461" w14:textId="77777777" w:rsidR="004317FA" w:rsidRDefault="0043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0DF2E4E0" w14:textId="77777777" w:rsidR="004317FA" w:rsidRDefault="00CF5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u w:val="single"/>
        </w:rPr>
        <w:t>Next NJAFM</w:t>
      </w: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 Board Meeting</w:t>
      </w:r>
    </w:p>
    <w:p w14:paraId="3A430B5D" w14:textId="5EE2A6EF" w:rsidR="004317FA" w:rsidRDefault="00CF50F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Online via Zoom, </w:t>
      </w:r>
      <w:r>
        <w:rPr>
          <w:rFonts w:ascii="Times New Roman" w:eastAsia="Times New Roman" w:hAnsi="Times New Roman" w:cs="Times New Roman"/>
          <w:sz w:val="22"/>
        </w:rPr>
        <w:t>Wednesday,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July </w:t>
      </w:r>
      <w:r w:rsidR="00AC5957">
        <w:rPr>
          <w:rFonts w:ascii="Times New Roman" w:eastAsia="Times New Roman" w:hAnsi="Times New Roman" w:cs="Times New Roman"/>
          <w:sz w:val="22"/>
        </w:rPr>
        <w:t>12</w:t>
      </w:r>
      <w:r>
        <w:rPr>
          <w:rFonts w:ascii="Times New Roman" w:eastAsia="Times New Roman" w:hAnsi="Times New Roman" w:cs="Times New Roman"/>
          <w:sz w:val="22"/>
        </w:rPr>
        <w:t>, 2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023 @ 8am </w:t>
      </w:r>
    </w:p>
    <w:sectPr w:rsidR="004317FA" w:rsidSect="00FC25C9">
      <w:headerReference w:type="default" r:id="rId9"/>
      <w:footerReference w:type="default" r:id="rId10"/>
      <w:pgSz w:w="12240" w:h="15840"/>
      <w:pgMar w:top="1940" w:right="1271" w:bottom="1440" w:left="158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03AA" w14:textId="77777777" w:rsidR="00D30D26" w:rsidRDefault="00CF50FA">
      <w:pPr>
        <w:spacing w:after="0" w:line="240" w:lineRule="auto"/>
      </w:pPr>
      <w:r>
        <w:separator/>
      </w:r>
    </w:p>
  </w:endnote>
  <w:endnote w:type="continuationSeparator" w:id="0">
    <w:p w14:paraId="661CA6DF" w14:textId="77777777" w:rsidR="00D30D26" w:rsidRDefault="00CF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B1B6" w14:textId="77777777" w:rsidR="004317FA" w:rsidRDefault="004317F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Cs w:val="24"/>
      </w:rPr>
    </w:pPr>
  </w:p>
  <w:tbl>
    <w:tblPr>
      <w:tblStyle w:val="af7"/>
      <w:tblW w:w="9380" w:type="dxa"/>
      <w:tblBorders>
        <w:top w:val="single" w:sz="18" w:space="0" w:color="80808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972"/>
      <w:gridCol w:w="8408"/>
    </w:tblGrid>
    <w:tr w:rsidR="004317FA" w14:paraId="689E3473" w14:textId="77777777">
      <w:trPr>
        <w:trHeight w:val="45"/>
      </w:trPr>
      <w:tc>
        <w:tcPr>
          <w:tcW w:w="972" w:type="dxa"/>
        </w:tcPr>
        <w:p w14:paraId="332A6337" w14:textId="77777777" w:rsidR="004317FA" w:rsidRDefault="00CF50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b/>
              <w:color w:val="4F81BD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  <w:tc>
        <w:tcPr>
          <w:tcW w:w="8408" w:type="dxa"/>
        </w:tcPr>
        <w:p w14:paraId="7C2D157C" w14:textId="77777777" w:rsidR="004317FA" w:rsidRDefault="00CF50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June 7</w:t>
          </w:r>
          <w:r>
            <w:rPr>
              <w:color w:val="000000"/>
              <w:sz w:val="20"/>
              <w:szCs w:val="20"/>
            </w:rPr>
            <w:t xml:space="preserve">, </w:t>
          </w:r>
          <w:proofErr w:type="gramStart"/>
          <w:r>
            <w:rPr>
              <w:color w:val="000000"/>
              <w:sz w:val="20"/>
              <w:szCs w:val="20"/>
            </w:rPr>
            <w:t>2023</w:t>
          </w:r>
          <w:proofErr w:type="gramEnd"/>
          <w:r>
            <w:rPr>
              <w:color w:val="000000"/>
              <w:sz w:val="20"/>
              <w:szCs w:val="20"/>
            </w:rPr>
            <w:t xml:space="preserve"> Agenda, NJAFM Executive Committee</w:t>
          </w:r>
        </w:p>
      </w:tc>
    </w:tr>
  </w:tbl>
  <w:p w14:paraId="184F0A1A" w14:textId="77777777" w:rsidR="004317FA" w:rsidRDefault="004317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CC26" w14:textId="77777777" w:rsidR="00D30D26" w:rsidRDefault="00CF50FA">
      <w:pPr>
        <w:spacing w:after="0" w:line="240" w:lineRule="auto"/>
      </w:pPr>
      <w:r>
        <w:separator/>
      </w:r>
    </w:p>
  </w:footnote>
  <w:footnote w:type="continuationSeparator" w:id="0">
    <w:p w14:paraId="46ECA35C" w14:textId="77777777" w:rsidR="00D30D26" w:rsidRDefault="00CF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81B3" w14:textId="77777777" w:rsidR="004317FA" w:rsidRDefault="00CF50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0" distR="0" wp14:anchorId="7D8A784B" wp14:editId="4435BFDE">
          <wp:extent cx="3128473" cy="898182"/>
          <wp:effectExtent l="0" t="0" r="0" b="0"/>
          <wp:docPr id="839850592" name="Picture 8398505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473" cy="898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57958"/>
    <w:multiLevelType w:val="multilevel"/>
    <w:tmpl w:val="09A09E16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8005F"/>
    <w:multiLevelType w:val="multilevel"/>
    <w:tmpl w:val="BF604F0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pStyle w:val="Heading2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652D2E"/>
    <w:multiLevelType w:val="multilevel"/>
    <w:tmpl w:val="F4DEA66C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672031299">
    <w:abstractNumId w:val="1"/>
  </w:num>
  <w:num w:numId="2" w16cid:durableId="1791897795">
    <w:abstractNumId w:val="2"/>
  </w:num>
  <w:num w:numId="3" w16cid:durableId="63756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7FA"/>
    <w:rsid w:val="0002668A"/>
    <w:rsid w:val="00027F49"/>
    <w:rsid w:val="000300FB"/>
    <w:rsid w:val="0004481A"/>
    <w:rsid w:val="00044B53"/>
    <w:rsid w:val="00047700"/>
    <w:rsid w:val="000843CC"/>
    <w:rsid w:val="00093A89"/>
    <w:rsid w:val="000A503C"/>
    <w:rsid w:val="000B4A89"/>
    <w:rsid w:val="000C1AA2"/>
    <w:rsid w:val="000C3636"/>
    <w:rsid w:val="000C7336"/>
    <w:rsid w:val="000D3411"/>
    <w:rsid w:val="000F38FC"/>
    <w:rsid w:val="00115E34"/>
    <w:rsid w:val="0012784F"/>
    <w:rsid w:val="00174038"/>
    <w:rsid w:val="001A6D5B"/>
    <w:rsid w:val="001B0EFB"/>
    <w:rsid w:val="001B7230"/>
    <w:rsid w:val="001E6206"/>
    <w:rsid w:val="001F27C5"/>
    <w:rsid w:val="0023399B"/>
    <w:rsid w:val="00241C0A"/>
    <w:rsid w:val="00245403"/>
    <w:rsid w:val="00252308"/>
    <w:rsid w:val="00265A64"/>
    <w:rsid w:val="00275EF6"/>
    <w:rsid w:val="00280F59"/>
    <w:rsid w:val="00281384"/>
    <w:rsid w:val="002831E5"/>
    <w:rsid w:val="0028368F"/>
    <w:rsid w:val="002863E0"/>
    <w:rsid w:val="00292292"/>
    <w:rsid w:val="002977D3"/>
    <w:rsid w:val="0029795A"/>
    <w:rsid w:val="002B2C09"/>
    <w:rsid w:val="002B36B3"/>
    <w:rsid w:val="002B4E66"/>
    <w:rsid w:val="002D6F56"/>
    <w:rsid w:val="002D72D6"/>
    <w:rsid w:val="002F2B71"/>
    <w:rsid w:val="00337095"/>
    <w:rsid w:val="0034054A"/>
    <w:rsid w:val="00354A57"/>
    <w:rsid w:val="0035684D"/>
    <w:rsid w:val="003639F7"/>
    <w:rsid w:val="00365E36"/>
    <w:rsid w:val="00377071"/>
    <w:rsid w:val="003A1A1F"/>
    <w:rsid w:val="003A4DEF"/>
    <w:rsid w:val="003D59B1"/>
    <w:rsid w:val="003E43C1"/>
    <w:rsid w:val="00402EBD"/>
    <w:rsid w:val="004317FA"/>
    <w:rsid w:val="00445173"/>
    <w:rsid w:val="0045007B"/>
    <w:rsid w:val="004834A2"/>
    <w:rsid w:val="0049714A"/>
    <w:rsid w:val="004C052A"/>
    <w:rsid w:val="004C12CA"/>
    <w:rsid w:val="004E199C"/>
    <w:rsid w:val="004F640F"/>
    <w:rsid w:val="004F765E"/>
    <w:rsid w:val="0052030E"/>
    <w:rsid w:val="0052717F"/>
    <w:rsid w:val="005452BA"/>
    <w:rsid w:val="005657B2"/>
    <w:rsid w:val="005700C0"/>
    <w:rsid w:val="005977A2"/>
    <w:rsid w:val="005B57A5"/>
    <w:rsid w:val="005B6550"/>
    <w:rsid w:val="005D313F"/>
    <w:rsid w:val="005E7E9A"/>
    <w:rsid w:val="00605F18"/>
    <w:rsid w:val="00637580"/>
    <w:rsid w:val="00654D22"/>
    <w:rsid w:val="006607D2"/>
    <w:rsid w:val="00662A62"/>
    <w:rsid w:val="0067346D"/>
    <w:rsid w:val="006A183E"/>
    <w:rsid w:val="006A5320"/>
    <w:rsid w:val="006B69BC"/>
    <w:rsid w:val="006E5F30"/>
    <w:rsid w:val="006E60DE"/>
    <w:rsid w:val="0071670B"/>
    <w:rsid w:val="00717DAB"/>
    <w:rsid w:val="00722D72"/>
    <w:rsid w:val="00725519"/>
    <w:rsid w:val="007317A5"/>
    <w:rsid w:val="007436AB"/>
    <w:rsid w:val="00752DCD"/>
    <w:rsid w:val="00784210"/>
    <w:rsid w:val="0078743E"/>
    <w:rsid w:val="00797E27"/>
    <w:rsid w:val="007B29D2"/>
    <w:rsid w:val="007C1F9A"/>
    <w:rsid w:val="007C4067"/>
    <w:rsid w:val="007C745A"/>
    <w:rsid w:val="007D3E61"/>
    <w:rsid w:val="007D4007"/>
    <w:rsid w:val="007D51AA"/>
    <w:rsid w:val="007F0628"/>
    <w:rsid w:val="00802325"/>
    <w:rsid w:val="00844955"/>
    <w:rsid w:val="008477C6"/>
    <w:rsid w:val="008754F2"/>
    <w:rsid w:val="00881B82"/>
    <w:rsid w:val="008B4938"/>
    <w:rsid w:val="008B4968"/>
    <w:rsid w:val="008B6F74"/>
    <w:rsid w:val="008D1463"/>
    <w:rsid w:val="008D57D1"/>
    <w:rsid w:val="008E638B"/>
    <w:rsid w:val="009374C4"/>
    <w:rsid w:val="00937A24"/>
    <w:rsid w:val="00953DAA"/>
    <w:rsid w:val="00955C52"/>
    <w:rsid w:val="00974416"/>
    <w:rsid w:val="00997F0D"/>
    <w:rsid w:val="009B4293"/>
    <w:rsid w:val="009C0B29"/>
    <w:rsid w:val="009C0EDC"/>
    <w:rsid w:val="009D5897"/>
    <w:rsid w:val="009E0ED6"/>
    <w:rsid w:val="00A01EF6"/>
    <w:rsid w:val="00A12A63"/>
    <w:rsid w:val="00A25DAE"/>
    <w:rsid w:val="00A57278"/>
    <w:rsid w:val="00A57503"/>
    <w:rsid w:val="00A6074D"/>
    <w:rsid w:val="00A76E2F"/>
    <w:rsid w:val="00AA42E7"/>
    <w:rsid w:val="00AC5516"/>
    <w:rsid w:val="00AC5957"/>
    <w:rsid w:val="00AD0071"/>
    <w:rsid w:val="00AD13AB"/>
    <w:rsid w:val="00AE2743"/>
    <w:rsid w:val="00AF3972"/>
    <w:rsid w:val="00B000C8"/>
    <w:rsid w:val="00B163B3"/>
    <w:rsid w:val="00B33C7C"/>
    <w:rsid w:val="00B56B2E"/>
    <w:rsid w:val="00B63446"/>
    <w:rsid w:val="00B67B6A"/>
    <w:rsid w:val="00B94E7C"/>
    <w:rsid w:val="00B96DF5"/>
    <w:rsid w:val="00BA4C39"/>
    <w:rsid w:val="00BB5FEB"/>
    <w:rsid w:val="00BC697D"/>
    <w:rsid w:val="00BD34E3"/>
    <w:rsid w:val="00BD68F8"/>
    <w:rsid w:val="00BE4BDC"/>
    <w:rsid w:val="00BF0793"/>
    <w:rsid w:val="00C02C78"/>
    <w:rsid w:val="00C04E04"/>
    <w:rsid w:val="00C36B31"/>
    <w:rsid w:val="00C42CB4"/>
    <w:rsid w:val="00C52738"/>
    <w:rsid w:val="00C54347"/>
    <w:rsid w:val="00C7418F"/>
    <w:rsid w:val="00CA7FBC"/>
    <w:rsid w:val="00CE2E0A"/>
    <w:rsid w:val="00CF2DF3"/>
    <w:rsid w:val="00CF50FA"/>
    <w:rsid w:val="00D145A4"/>
    <w:rsid w:val="00D216AA"/>
    <w:rsid w:val="00D30D26"/>
    <w:rsid w:val="00D57C52"/>
    <w:rsid w:val="00D80E87"/>
    <w:rsid w:val="00D8325F"/>
    <w:rsid w:val="00D856C5"/>
    <w:rsid w:val="00D9020F"/>
    <w:rsid w:val="00DB47AF"/>
    <w:rsid w:val="00DC639D"/>
    <w:rsid w:val="00DD1D7D"/>
    <w:rsid w:val="00DD29E1"/>
    <w:rsid w:val="00DD5AB3"/>
    <w:rsid w:val="00DE65C7"/>
    <w:rsid w:val="00DF4518"/>
    <w:rsid w:val="00E06E91"/>
    <w:rsid w:val="00E25ADB"/>
    <w:rsid w:val="00E36E2E"/>
    <w:rsid w:val="00E37198"/>
    <w:rsid w:val="00E4096A"/>
    <w:rsid w:val="00E55A26"/>
    <w:rsid w:val="00E5735A"/>
    <w:rsid w:val="00E61C30"/>
    <w:rsid w:val="00E93A99"/>
    <w:rsid w:val="00EA0435"/>
    <w:rsid w:val="00EA30F0"/>
    <w:rsid w:val="00EA5AE0"/>
    <w:rsid w:val="00ED1BF7"/>
    <w:rsid w:val="00F116DE"/>
    <w:rsid w:val="00F470A0"/>
    <w:rsid w:val="00FA1760"/>
    <w:rsid w:val="00FA1C76"/>
    <w:rsid w:val="00FA5FF8"/>
    <w:rsid w:val="00FB29B7"/>
    <w:rsid w:val="00FC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7CA88"/>
  <w15:docId w15:val="{F0D9703A-FDE4-4A0E-A32B-B77F879C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52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5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unhideWhenUsed/>
    <w:qFormat/>
    <w:rsid w:val="00EA7552"/>
    <w:pPr>
      <w:keepNext/>
      <w:numPr>
        <w:ilvl w:val="1"/>
        <w:numId w:val="1"/>
      </w:numPr>
      <w:tabs>
        <w:tab w:val="left" w:pos="720"/>
      </w:tabs>
      <w:spacing w:after="0" w:line="240" w:lineRule="auto"/>
      <w:outlineLvl w:val="1"/>
    </w:pPr>
    <w:rPr>
      <w:rFonts w:eastAsiaTheme="majorEastAsia"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5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552"/>
    <w:pPr>
      <w:tabs>
        <w:tab w:val="num" w:pos="3060"/>
      </w:tabs>
      <w:spacing w:before="360" w:after="0" w:line="240" w:lineRule="auto"/>
      <w:ind w:left="2700"/>
      <w:jc w:val="center"/>
      <w:outlineLvl w:val="3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A7552"/>
    <w:pPr>
      <w:tabs>
        <w:tab w:val="num" w:pos="3780"/>
      </w:tabs>
      <w:spacing w:before="120" w:after="0" w:line="240" w:lineRule="auto"/>
      <w:ind w:left="3420"/>
      <w:jc w:val="center"/>
      <w:outlineLvl w:val="4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552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7552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EA7552"/>
    <w:pPr>
      <w:spacing w:before="240" w:after="0" w:line="240" w:lineRule="auto"/>
      <w:outlineLvl w:val="7"/>
    </w:pPr>
    <w:rPr>
      <w:rFonts w:ascii="Times New Roman" w:hAnsi="Times New Roman"/>
      <w:bCs/>
      <w:color w:val="6E6E6E"/>
      <w:szCs w:val="24"/>
    </w:rPr>
  </w:style>
  <w:style w:type="paragraph" w:styleId="Heading9">
    <w:name w:val="heading 9"/>
    <w:basedOn w:val="Normal"/>
    <w:next w:val="Normal"/>
    <w:link w:val="Heading9Char"/>
    <w:autoRedefine/>
    <w:qFormat/>
    <w:rsid w:val="00EA7552"/>
    <w:pPr>
      <w:keepNext/>
      <w:tabs>
        <w:tab w:val="num" w:pos="6660"/>
      </w:tabs>
      <w:spacing w:before="120" w:after="0" w:line="240" w:lineRule="auto"/>
      <w:ind w:left="6300"/>
      <w:outlineLvl w:val="8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A7552"/>
    <w:pPr>
      <w:spacing w:after="0" w:line="240" w:lineRule="auto"/>
      <w:jc w:val="center"/>
    </w:pPr>
    <w:rPr>
      <w:rFonts w:ascii="Times New Roman" w:hAnsi="Times New Roman"/>
      <w:b/>
      <w:bCs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7552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EA7552"/>
    <w:rPr>
      <w:rFonts w:ascii="Arial" w:eastAsiaTheme="majorEastAsia" w:hAnsi="Arial" w:cs="Arial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A7552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5Char">
    <w:name w:val="Heading 5 Char"/>
    <w:basedOn w:val="DefaultParagraphFont"/>
    <w:link w:val="Heading5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6Char">
    <w:name w:val="Heading 6 Char"/>
    <w:basedOn w:val="DefaultParagraphFont"/>
    <w:link w:val="Heading6"/>
    <w:uiPriority w:val="9"/>
    <w:rsid w:val="00EA7552"/>
    <w:rPr>
      <w:rFonts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75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A7552"/>
    <w:rPr>
      <w:rFonts w:ascii="Times New Roman" w:hAnsi="Times New Roman"/>
      <w:bCs/>
      <w:color w:val="6E6E6E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A7552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EA7552"/>
    <w:pPr>
      <w:widowControl w:val="0"/>
      <w:spacing w:before="240" w:after="0" w:line="240" w:lineRule="auto"/>
      <w:jc w:val="center"/>
    </w:pPr>
    <w:rPr>
      <w:rFonts w:ascii="Times New Roman" w:hAnsi="Times New Roman"/>
      <w:b/>
      <w:bCs/>
      <w:noProof/>
      <w:color w:val="000000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EA7552"/>
    <w:rPr>
      <w:rFonts w:ascii="Times New Roman" w:hAnsi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A7552"/>
    <w:pPr>
      <w:ind w:left="720"/>
      <w:contextualSpacing/>
    </w:pPr>
  </w:style>
  <w:style w:type="paragraph" w:styleId="NoSpacing">
    <w:name w:val="No Spacing"/>
    <w:qFormat/>
    <w:rsid w:val="00EA7552"/>
    <w:rPr>
      <w:rFonts w:eastAsia="Times New Roman"/>
      <w:sz w:val="22"/>
      <w:szCs w:val="22"/>
    </w:rPr>
  </w:style>
  <w:style w:type="paragraph" w:customStyle="1" w:styleId="Default">
    <w:name w:val="Default"/>
    <w:rsid w:val="005C1184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C2"/>
    <w:rPr>
      <w:rFonts w:ascii="Arial" w:hAnsi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C2"/>
    <w:rPr>
      <w:rFonts w:ascii="Arial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A6BAA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BAA"/>
    <w:rPr>
      <w:rFonts w:eastAsiaTheme="minorHAns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CA6BA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5758"/>
  </w:style>
  <w:style w:type="character" w:styleId="UnresolvedMention">
    <w:name w:val="Unresolved Mention"/>
    <w:basedOn w:val="DefaultParagraphFont"/>
    <w:uiPriority w:val="99"/>
    <w:semiHidden/>
    <w:unhideWhenUsed/>
    <w:rsid w:val="00FA304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67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arkonq0ee4zp">
    <w:name w:val="markonq0ee4zp"/>
    <w:basedOn w:val="DefaultParagraphFont"/>
    <w:rsid w:val="00A67A96"/>
  </w:style>
  <w:style w:type="paragraph" w:customStyle="1" w:styleId="t-font-style--text">
    <w:name w:val="t-font-style--text"/>
    <w:basedOn w:val="Normal"/>
    <w:rsid w:val="00B03AB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</w:rPr>
  </w:style>
  <w:style w:type="character" w:styleId="Strong">
    <w:name w:val="Strong"/>
    <w:basedOn w:val="DefaultParagraphFont"/>
    <w:uiPriority w:val="22"/>
    <w:qFormat/>
    <w:rsid w:val="00B03AB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44B5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08748389?pwd=ZGk4ZHZKV25vN0F1LzlnWWtjdldG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9skcZrBYCn5Rq2yFzw+gcM7O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zgAciExbTd4Nm5lTmkteXZCTjJPR0N6WkJYdlA0aXlUVnZBe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Barris</dc:creator>
  <cp:lastModifiedBy>Ann Holtzman</cp:lastModifiedBy>
  <cp:revision>199</cp:revision>
  <dcterms:created xsi:type="dcterms:W3CDTF">2023-06-07T11:38:00Z</dcterms:created>
  <dcterms:modified xsi:type="dcterms:W3CDTF">2023-06-15T15:30:00Z</dcterms:modified>
</cp:coreProperties>
</file>